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39" w:rsidRDefault="00376B39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C28DD" w:rsidRDefault="00BA4DC7" w:rsidP="001C28DD">
      <w:pPr>
        <w:rPr>
          <w:rFonts w:ascii="Times New Roman" w:hAnsi="Times New Roman"/>
          <w:sz w:val="96"/>
          <w:szCs w:val="96"/>
        </w:rPr>
      </w:pPr>
      <w:r w:rsidRPr="00BA4DC7">
        <w:rPr>
          <w:noProof/>
          <w:lang w:eastAsia="tr-TR"/>
        </w:rPr>
        <w:pict>
          <v:group id="_x0000_s1026" editas="canvas" style="position:absolute;margin-left:117pt;margin-top:-27pt;width:234pt;height:200.3pt;z-index:251660288" coordsize="2256196,9902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256196;height:990267" o:preferrelative="f">
              <v:fill o:detectmouseclick="t"/>
              <v:path o:extrusionok="t" o:connecttype="none"/>
              <o:lock v:ext="edit" text="t"/>
            </v:shape>
            <v:shape id="_x0000_s1028" style="position:absolute;left:45124;top:69284;width:2165948;height:670652" coordsize="2165948,670652" path="m1346808,r17908,1969l1382484,4013r17768,2196l1417878,8481r17345,2423l1452567,13402r17204,2651l1486833,18778r16781,2954l1520394,24685r16639,3104l1553532,30969r16216,3332l1585965,37784r15934,3559l1617692,44978r15653,3710l1648856,52550r15370,4013l1679315,60576r14947,4165l1709068,69057r14525,4316l1738117,77840r14242,4543l1766319,87078r13961,4770l1793817,96694r13537,4922l1820609,106614r12973,5073l1846555,116912r18191,7723l1882513,132510r17486,8026l1916779,148790r16499,8405l1949212,165751r15371,8708l1979671,183394r14383,9011l2008014,201567r13397,9389l2034243,220421r12268,9616l2058356,239805r11140,9920l2080213,259720r10012,10146l2099672,280164r8884,10374l2116876,301063r7614,10601l2131541,322416r6346,10828l2143668,344148r5077,11055l2153257,366334r3807,11206l2160167,388898r2538,11358l2164397,411766r1128,11509l2165807,434936r141,l2165948,434936r,76l2165807,435012r-141,8102l2165102,451140r-846,8026l2163128,467117r-1551,7951l2159744,483018r-2257,7875l2155090,498692r-2961,7799l2149027,514215r-3526,7648l2141835,529510r-4230,7648l2133233,544654r-4653,7497l2123503,559571r-5217,7421l2112645,574337r-5922,7269l2100518,588799r-6486,7193l2087263,603110r-7050,7042l2072880,617118r-7615,6967l2057369,630899r-8179,6815l2040870,644453r-8743,6664l2023244,657704r-9307,6512l2004489,670652r-35817,-13932l1977556,650587r8742,-6134l1994759,638244r8320,-6284l2010976,625599r7755,-6360l2026205,612727r7192,-6512l2040447,599627r6628,-6588l2053561,586300r6064,-6739l2065547,572746r5641,-6814l2076405,559041r5077,-6966l2086276,545109r4513,-7042l2094878,530949r3948,-7118l2102352,516638r3384,-7269l2108697,502100r2679,-7270l2113774,487486r2115,-7421l2117581,472644r1410,-7496l2120119,457652r846,-7496l2121529,442584r141,-7572l2121529,435012r,-76l2121529,434936r141,l2121388,424032r-1128,-10828l2118709,402452r-2397,-10677l2113351,381175r-3526,-10525l2105595,360200r-4936,-10373l2095301,339529r-6064,-10147l2082469,319311r-7192,-9995l2067522,299473r-8461,-9844l2050036,280013r-9448,-9541l2030576,261007r-10576,-9314l2008860,242531r-11704,-9086l1985029,224510r-12691,-8784l1959224,207094r-13678,-8556l1931445,190209r-14666,-8254l1901691,173853r-15511,-7950l1870104,158179r-16357,-7648l1836825,143111r-17203,-7269l1807495,130920r-12409,-4846l1782536,121303r-12691,-4694l1756872,111990r-13115,-4468l1730502,103131r-13537,-4392l1703287,94574r-13819,-4164l1675507,86321r-14101,-3938l1647023,78522r-14524,-3786l1617833,71025r-14665,-3559l1588080,63983r-15088,-3407l1557762,57320r-15370,-3180l1526740,51035r-15653,-2953l1495153,45205r-15935,-2802l1463143,39753r-16216,-2575l1430569,34755r-16498,-2347l1397431,30212r-16780,-2120l1363729,26123r-16921,-1893l1346808,xm155677,666791r-9024,-6361l137769,653994r-8743,-6512l120706,640894r-8178,-6587l104631,627568r-7615,-6739l89684,614014r-7051,-6891l75865,600157r-6487,-6966l63032,586149r-5922,-7118l51328,571838r-5358,-7194l40893,557375r-4935,-7269l31446,542686r-4231,-7421l23267,527844r-3666,-7496l16216,512776r-2961,-7572l10576,497556,8038,489833,5922,482110,4230,474386,2679,466587,1551,458712,705,450837,282,442962,141,435012r-141,l,434936r,l141,434936,423,423351,1551,411766,3243,400256,5640,388898,8884,377616r3807,-11282l17062,355203r5218,-11055l28061,333244r6346,-10828l41458,311664r7614,-10601l57392,290538r8884,-10374l75723,269866,85735,259720r10717,-9995l107592,239805r11845,-9768l131705,220421r12832,-9465l157934,201567r13960,-9162l186277,183394r14947,-8935l216736,165751r15934,-8556l249028,148790r16921,-8254l283435,132510r17767,-7875l319534,116912r11563,-4695l342942,107522r11986,-4619l367196,98436r12268,-4468l392014,89652r12691,-4316l417537,81172r12973,-4165l443624,72994r13256,-3937l470417,65119r13537,-3786l497773,57623r13819,-3635l525553,50429r14242,-3483l554037,43615r14524,-3332l583086,37103r14665,-3105l612557,30969r14947,-2877l642593,25215r15229,-2726l673192,19839r15371,-2575l704215,14841r15652,-2423l735661,10146,751454,8026,767530,5906r,24458l752441,32332r-14947,2120l722688,36648r-14666,2272l693357,41343r-14524,2423l664450,46341r-14243,2574l635965,51641r-13960,2802l608045,57320r-13819,2953l580547,63378r-13537,3104l553473,69662r-13255,3332l527104,76326r-13114,3483l501016,83292r-12691,3634l475634,90637r-12409,3710l450816,98209r-12268,3862l426562,106084r-11986,4013l402872,114186r-11563,4164l379746,122666r-11281,4316l357325,131374r-10999,4392l329123,143111r-16922,7420l295703,158179r-15935,7724l264257,173853r-15088,8102l234503,190133r-14101,8405l206724,207094r-13114,8632l180919,224510r-12127,8935l157088,242531r-11140,9162l135372,261007r-10012,9465l115771,280013r-8884,9692l98426,299473r-7755,9843l83338,319311r-6627,10071l70647,339529r-5358,10298l60353,360200r-4230,10450l52597,381175r-2961,10600l47239,402452r-1692,10752l44560,424032r-282,10904l44419,434936r,l44419,435012r-141,l44419,442432r423,7345l45688,457122r987,7269l48085,471660r1692,7269l51751,486123r2257,7117l56546,500358r2820,7118l62468,514518r3526,6966l69660,528450r3948,6966l77839,542307r4512,6815l87145,555861r5077,6739l97439,569339r5641,6663l109002,582590r6064,6512l121411,595614r6628,6436l134808,608411r7191,6360l149332,621056r7615,6209l164702,633398r8179,6134l181060,645513r8601,5982l155677,666791xe" fillcolor="#23297a" stroked="f">
              <v:path arrowok="t"/>
              <o:lock v:ext="edit" verticies="t"/>
            </v:shape>
            <v:shape id="_x0000_s1029" style="position:absolute;left:299228;top:217771;width:1635037;height:581833" coordsize="1635037,581833" path="m80518,474840r,-302l70506,471736,60353,468859,50341,465981,40329,463028,30177,460075,20165,457046,10012,453942,,450837r,-4997l,440842r,-4922l,430923r,-4998l,421003r,-4997l,411008r,-4997l,401089r,-4997l,391094r,-4922l,381175r,-4998l,371180r80518,l80518,294021r,-83065l4230,210956r,-6209l4230,199447r,-4695l4230,190360r,-4392l4230,181349r,-5300l4230,169840r6628,-6436l18191,157119r8037,-6133l34689,145004r9166,-5906l53444,133343r10153,-5603l74313,122288r10999,-5301l96875,111763r11845,-4998l120989,101843r12550,-4770l146371,92530r12973,-4468l172740,83746r13537,-4164l199955,75644r13820,-3861l227735,68148r13960,-3559l255655,61257r14101,-3180l283858,55048r13960,-2877l311637,49521r13819,-2499l339134,44675r13538,-2196l365927,40434r13114,-1817l391732,36951,505106,340210,541769,177942r2256,-10374l546422,157270r2257,-10373l551076,136447r2256,-10373l555729,115624r2256,-10373l560242,94801r2256,-10525l564895,73827r2256,-10525l569407,52853r2257,-10526l574061,31802r2256,-10525l578573,10676,598597,9238,618480,7951,638362,6739,658386,5603,678269,4543r20024,-909l718175,2802r20024,-682l758082,1514,777965,984,797988,606,817871,303,837895,151,857778,r20023,76l897825,151r,l972702,151r,127892l916157,128043r,163101l916157,460378r44841,l960998,581833r-44841,l595918,581833r,-121455l708305,460378r423,-87381l710138,166054,543743,453866,434177,450534,287383,190587r282,167342l288088,434860r75019,l363107,526633r-75019,l288088,525346r-12973,-2802l262142,519667r-12973,-2878l236196,513836r-12974,-2953l210249,507779r-12973,-3029l184303,501570r-12973,-3181l158357,495209r-12973,-3256l132410,488621r-12973,-3407l106464,481807,93491,478324,80518,474840xm1273341,243516r4089,151l1281378,243819r4090,151l1289416,244121r4089,228l1297595,244500r4089,151l1305632,244879r4654,151l1314798,245106r4231,l1323259,244954r3948,-227l1331156,244424r3807,-378l1338629,243591r3385,-605l1345398,242304r3243,-757l1351743,240714r2962,-909l1357525,238745r2679,-1136l1362742,236398r2398,-1287l1367396,233672r2115,-1439l1371485,230719r1692,-1590l1374869,227387r1411,-1741l1377690,223753r1128,-1893l1379805,219815r846,-2044l1381356,215575r564,-2272l1382343,210956r141,-2423l1382625,205958r-141,-2574l1382343,200810r-423,-2499l1381356,195888r-705,-2348l1379805,191193r-987,-2272l1377690,186726r-1410,-2121l1374869,182485r-1692,-1968l1371485,178472r-1974,-1893l1367396,174686r-2256,-1817l1362742,171127r-2538,-1666l1357525,167796r-2820,-1515l1351602,164767r-3102,-1439l1345257,161965r-3384,-1287l1338347,159466r-3666,-1060l1330874,157346r-3949,-984l1322695,155453r-4230,-833l1314093,153863r-4512,-681l1304927,152652r-3948,-455l1297031,151743r-3949,-454l1289134,150834r-3948,-454l1281237,149926r-3948,-379l1273341,149093r,5906l1273341,160905r,5906l1273341,172717r,5907l1273341,184530r,5906l1273341,196342r,5906l1273341,208154r,5907l1273341,219891r,5906l1273341,231703r,5906l1273341,243516xm1273341,340362r,6284l1273341,352931r,6285l1273341,365425r,6285l1273341,377994r,6285l1273341,390564r,6285l1273341,403134r,6284l1273341,415627r,6285l1273341,428197r,6285l1273341,440766r5076,-530l1283493,439782r4936,-530l1293505,438798r5077,-530l1303517,437738r5077,-455l1313670,436753r4795,-606l1323259,435542r4512,-757l1332284,433952r4230,-833l1340603,432134r3949,-1060l1348359,429938r3525,-1211l1355410,427440r3243,-1363l1361896,424638r2962,-1514l1367678,421534r2679,-1666l1372895,418126r2397,-1741l1377408,414567r2115,-1968l1381356,410630r1833,-2120l1384740,406389r1410,-2195l1387420,401846r1128,-2347l1389535,397076r846,-2499l1391086,391927r564,-2650l1392073,386551r141,-2878l1392355,380796r-141,-2650l1392073,375571r-423,-2498l1391086,370650r-705,-2348l1389535,366106r-987,-2120l1387420,361942r-1270,-1969l1384740,358080r-1692,-1741l1381356,354597r-1833,-1590l1377408,351492r-2116,-1363l1372895,348767r-2538,-1288l1367678,346343r-2820,-1135l1361755,344223r-3102,-908l1355410,342482r-3526,-757l1348218,341119r-3807,-530l1340603,340134r-4089,-378l1332143,339453r-4372,-151l1323259,339226r-4794,l1313670,339302r-5076,151l1303517,339604r-4935,76l1293505,339832r-5076,151l1283493,340059r-5076,151l1273341,340362xm1037709,575775r,-117593l1089038,459318r3948,-336576l1037709,123196r,-115473l1052515,9238r14948,1590l1082269,12418r14806,1666l1112023,15825r14806,1818l1141776,19460r14806,1893l1171530,23322r14806,2120l1201142,27562r14948,2272l1230896,32105r14806,2423l1260367,37103r14807,2574l1288429,42176r12832,2499l1313670,47249r11986,2499l1337219,52322r11281,2575l1359217,57471r10435,2575l1379523,62620r9589,2499l1398277,67694r8884,2423l1415481,72615r8038,2348l1431133,77310r7192,2272l1445376,81929r6909,2272l1458913,86472r6345,2272l1471604,91091r6063,2272l1483590,95634r5781,2272l1494871,100253r5358,2272l1505447,104796r4935,2196l1515318,109264r4653,2196l1524342,113731r4372,2196l1533931,118653r5077,2802l1543802,124257r4795,2877l1553250,130011r4512,2953l1562134,135917r4089,3029l1570312,141975r3949,3105l1577927,148184r3666,3180l1585119,154545r3243,3256l1591605,161056r3103,3256l1597528,167568r2679,3181l1602604,173929r2397,3180l1607117,180214r1833,3180l1610783,186498r1551,3105l1613603,192707r1128,3105l1615718,198992r846,3256l1617128,205504r424,3332l1617834,212243r141,3483l1617834,219209r-423,3332l1616846,225797r-846,3105l1614872,231930r-1269,2954l1612052,237761r-1692,2726l1608386,243137r-2256,2575l1603732,248210r-2679,2423l1598233,252981r-3102,2271l1591887,257448r-3525,2045l1584414,261688r-4090,2045l1575953,265777r-4512,1969l1566505,269639r-5076,1893l1556211,273274r-5640,1741l1544789,276681r-6063,1590l1532521,279861r-6627,1439l1519125,282739r-7051,1287l1504742,285313r-7474,1212l1505870,287660r8320,1212l1522227,290159r7897,1439l1537598,293112r7191,1590l1551558,296368r6627,1742l1564531,299927r6063,1893l1576376,303789r5499,2120l1587093,308029r5076,2196l1596823,312497r4512,2347l1605283,317191r3667,2423l1610783,320826r1692,1287l1614167,323400r1692,1288l1617269,326051r1552,1287l1620231,328776r1410,1363l1622910,331578r1269,1439l1625307,334531r1128,1515l1627422,337560r987,1514l1629256,340664r846,1666l1630948,343920r705,1742l1632217,347328r705,1741l1633345,350811r423,1817l1634191,354446r282,1817l1634896,360049r141,3937l1635037,366864r-282,2801l1634473,372543r-423,2801l1633345,378222r-705,2801l1631794,383825r-987,2726l1629679,389352r-1270,2802l1626999,394880r-1551,2726l1623897,400332r-1833,2802l1620231,405859r-1974,2651l1616000,411236r-2256,2725l1611347,416687r-2538,2651l1606130,422064r-2680,2725l1600489,427440r-2961,2650l1594284,432816r-3243,2650l1587657,438192r-3525,2650l1580606,443568r-3807,2650l1572992,448868r-4090,2726l1564672,454396r-4371,2726l1555929,459924r-4653,2725l1546622,465451r-4794,2726l1536893,470903r-5077,2726l1526599,476355r-5218,2650l1516023,481655r-5641,2650l1504742,486956r-5782,2574l1493179,492029r-6064,2574l1480911,497102r-6205,2423l1468220,501948r-6487,2348l1455105,506643r-6909,2271l1441286,511186r-7050,2196l1427044,515502r-7333,2120l1412238,519667r-7756,1968l1396726,523604r-7896,1893l1380792,527239r-8179,1741l1362178,531100r-10294,2121l1341450,535189r-10294,1969l1320721,539051r-10435,1893l1299851,542761r-10435,1742l1278981,546244r-10435,1666l1258111,549500r-10576,1591l1237100,552681r-10434,1438l1216090,555634r-10435,1438l1184644,559798r-21011,2575l1142622,564872r-21011,2423l1100601,569566r-21011,2120l1058720,573807r-21011,1968xe" fillcolor="#1f317f" stroked="f">
              <v:path arrowok="t"/>
              <o:lock v:ext="edit" verticies="t"/>
            </v:shape>
            <v:shape id="_x0000_s1030" style="position:absolute;left:869905;top:38163;width:155395;height:108582" coordsize="155395,108582" path="m79954,108582l60494,23549,3948,27335,,9995,151447,r3948,17340l98990,21050r19460,85034l79954,108582xe" fillcolor="#1f317f" stroked="f">
              <v:path arrowok="t"/>
            </v:shape>
            <v:shape id="_x0000_s1031" style="position:absolute;left:1036299;top:120925;width:38778;height:20747" coordsize="38778,20747" path="m1974,20747l,984,36804,r1974,19687l1974,20747xe" fillcolor="#1f317f" stroked="f">
              <v:path arrowok="t"/>
            </v:shape>
            <v:shape id="_x0000_s1032" style="position:absolute;left:1111036;top:35967;width:169073;height:106614" coordsize="169073,106614" path="m128462,68072r36945,7421l164138,77537r-1410,1969l161177,81475r-1552,1817l157933,85034r-1692,1666l154408,88365r-1974,1515l150460,91394r-2116,1363l146229,94120r-2256,1287l141717,96619r-2397,1136l136781,98815r-2538,908l131564,100708r-2679,833l126064,102298r-2961,757l120142,103737r-2961,530l114078,104797r-3243,454l107592,105630r-3384,378l100823,106235r-3525,152l93773,106538r-3667,76l86299,106614r-3807,-76l77838,106311r-4653,-303l68672,105630r-4371,-531l60071,104494r-4090,-682l51892,102979r-3807,-908l44277,101011,40611,99875,37086,98588,33560,97225,30317,95786,27074,94196,23972,92530,21010,90713,18190,88820,15652,86927,13255,84882,10998,82762,9024,80642,7191,78370,5640,76023,4230,73600,2961,71177,1974,68602,1269,65952,564,63302,141,60500,,57623,,54746,141,51717,564,48537r564,-3029l1974,42479r987,-2877l4089,36800,5358,34150,6909,31575,8601,29077r1833,-2424l12550,24306r2256,-2196l17203,19990r2679,-2044l22702,16053r2962,-1818l28766,12494r3384,-1666l35535,9314,39060,7951,42726,6588,46534,5452,50341,4392r3948,-985l58520,2575r4089,-682l66980,1287,71352,757,76005,379,80659,151,85312,r4935,l95183,76r4371,151l103785,454r4089,379l111963,1212r3808,530l119578,2347r3666,682l126911,3786r3384,833l133679,5528r3243,984l140025,7648r2961,1136l145947,10071r2679,1363l151306,12872r1551,909l154267,14690r1410,984l157087,16658r1269,1136l159625,18854r1269,1136l162023,21202r987,1287l164138,23776r987,1287l165971,26426r846,1439l167663,29304r705,1514l169073,32332r-38778,3862l129590,34225r-1128,-1893l127898,31424r-705,-833l126488,29758r-706,-833l124936,28092r-987,-757l122962,26578r-987,-757l120988,25139r-1269,-681l118591,23776r-1269,-606l116053,22565r-1411,-530l113232,21505r-1410,-531l110412,20520r-1551,-454l107310,19687r-1551,-303l104067,19006r-1693,-227l100682,18476r-1692,-227l95324,17946r-3808,-152l88837,17719r-2538,75l83761,17870r-2397,151l78966,18249r-2397,302l74313,18854r-2256,455l69801,19763r-2116,606l65711,20974r-2115,682l61622,22413r-1833,757l57956,24079r-1834,984l54430,26048r-1692,1136l51328,28319r-1410,1288l48508,30970r-1269,1438l46111,33923r-988,1590l44136,37179r-846,1817l42585,40813r-705,1969l41316,44751r-423,2120l40470,49067r-141,2196l40047,53686r,2347l40047,58229r141,2120l40470,62469r282,1969l41316,66331r564,1741l42585,69814r846,1666l44277,72994r1128,1515l46534,75872r1269,1287l49213,78370r1410,1136l52174,80566r1692,985l55558,82459r1692,833l59084,84125r1974,757l63032,85488r1974,606l67121,86700r2257,454l71634,87608r2256,303l76287,88214r2397,227l81223,88668r2679,76l85735,88744r1833,l89542,88744r1833,-151l93068,88517r1833,-227l96593,88062r1692,-227l99977,87532r1692,-378l103220,86775r1552,-454l106464,85867r1410,-530l109425,84807r1410,-606l112386,83595r1269,-681l115066,82156r1269,-833l117604,80490r1269,-832l120001,78673r1128,-984l122257,76704r987,-1135l124231,74433r987,-1136l126064,72086r847,-1288l127757,69435r705,-1363xe" fillcolor="#1f317f" stroked="f">
              <v:path arrowok="t"/>
            </v:shape>
            <v:shape id="_x0000_s1033" style="position:absolute;left:1306337;top:128876;width:42727;height:22943" coordsize="42727,22943" path="m,19460l6487,,42727,3407,36241,22943,,19460xe" fillcolor="#1f317f" stroked="f">
              <v:path arrowok="t"/>
            </v:shape>
            <v:shape id="_x0000_s1034" style="position:absolute;left:251707;top:725853;width:116476;height:55124" coordsize="116476,55124" path="m72480,38314r8038,9541l76993,48763r-3526,682l71634,49748r-1692,302l68250,50278r-1692,151l65007,50581r-1693,151l61622,50732r-1551,76l58379,50808r-1551,-76l55277,50656r-1551,-151l52174,50278r-1410,-152l49213,49823r-1410,-303l46252,49218r-1410,-379l43432,48460r-1410,-454l40611,47552r-1410,-530l37791,46492r-1269,-606l33843,44523,31164,43084r-1552,-908l28202,41191r-1269,-984l25805,39223,24677,38162r-987,-984l22844,36118r-846,-1060l21434,33998r-564,-1136l20447,31802r-282,-1136l19883,29530r,-1135l19883,27183r141,-1211l20165,24836r423,-1212l21011,22488r705,-1135l22421,20217r846,-1136l24113,17945r1128,-1136l26369,15749r1410,-1060l29189,13629r1552,-1060l32433,11509r1833,-1060l36099,9389r1974,-985l40329,7344r2257,-908l44701,5527r2256,-833l49213,3937r2256,-682l53726,2574r2115,-530l58097,1590r2256,-455l62609,757,64866,530,67122,302,69237,151,71493,75,73749,r2256,75l78262,227r2115,151l82492,605r2115,303l86581,1287r2116,378l90671,2195r1833,530l94478,3331r1833,606l98144,4694r1834,757l101811,6284r1692,909l105195,8177r1410,909l107874,9919r1269,909l110271,11736r988,909l112246,13553r846,985l113797,15446r705,909l115066,17339r423,985l115912,19232r282,985l116335,21201r141,1060l116476,23246r-141,1211l116053,25669r-564,1211l114784,28167r-987,1288l112810,30742r-1410,1363l109989,33392,93914,27486r987,-833l95747,25744r705,-833l97016,24003r423,-833l97721,22261r141,-908l97862,20444r-282,-909l97298,18627r-423,-833l96311,16961r-846,-833l94619,15295r-1128,-833l92363,13705r-1833,-984l88556,11888r-1975,-758l84466,10525r-2256,-379l79954,9767,77698,9616r-2539,l73890,9616r-1269,76l71352,9843r-1410,152l68673,10222r-1410,303l65853,10828r-1411,378l61622,12039r-2961,1060l55559,14386r-3103,1439l49354,17415r-2820,1590l44137,20520r-2115,1438l41175,22716r-846,757l39765,24154r-705,757l38637,25593r-423,681l37932,26956r-282,681l37509,28925r,1287l37650,30893r141,606l38073,32105r282,606l38778,33241r423,605l39765,34452r564,530l41739,36042r1552,1060l44560,37860r1410,605l47380,39071r1551,454l50482,39904r1692,303l54008,40510r1692,151l57533,40737r1974,-76l61481,40510r2115,-227l65712,39904r2115,-454l70083,38920r2397,-606xm,44144l5640,41418r1975,1363l9448,44144r1974,1212l13255,46567r987,530l15229,47552r846,454l17062,48385r846,303l18896,48915r846,151l20588,49218r564,75l21857,49293r564,l22985,49218r564,-76l23972,48990r564,-151l24959,48612r705,-379l26228,47703r282,-606l26510,46416r-141,-303l26228,45734r-141,-378l25664,44977r-846,-757l23549,43387r-1410,-833l20447,41797r-1693,-681l16921,40434r5923,-1590l25100,39601r2256,833l29330,41418r2116,1136l32715,43311r1128,833l34689,44902r846,832l36099,46492r423,757l36945,48006r,757l36945,49445r-141,681l36522,50808r-282,605l35676,52019r-705,530l34266,53079r-846,455l32292,54064r-1128,378l29894,54745r-1128,227l27497,55124r-1410,l24677,55124r-1410,-76l21434,54745r-1974,-303l17485,53912r-1974,-606l13537,52549r-1974,-908l9589,50656,7615,49596,5076,48006,2961,46567,1128,45280,,44144xe" fillcolor="#1f317f" stroked="f">
              <v:path arrowok="t"/>
              <o:lock v:ext="edit" verticies="t"/>
            </v:shape>
            <v:shape id="_x0000_s1035" style="position:absolute;left:315021;top:762425;width:106465;height:58986" coordsize="106465,58986" path="m71071,58986l55418,51490,63738,39905,35535,26199,15230,32030,,24685,91235,r15230,7345l71071,58986xm69942,31273l83762,12418,50624,21959r19318,9314xe" fillcolor="#1f317f" stroked="f">
              <v:path arrowok="t"/>
              <o:lock v:ext="edit" verticies="t"/>
            </v:shape>
            <v:shape id="_x0000_s1036" style="position:absolute;left:395116;top:783778;width:117605;height:65195" coordsize="117605,65195" path="m,40813l57251,,72199,6058,65007,45887,103362,18628r14243,5754l60213,65195,44842,58986,51611,19990,14243,46568,,40813xe" fillcolor="#1f317f" stroked="f">
              <v:path arrowok="t"/>
            </v:shape>
            <v:shape id="_x0000_s1037" style="position:absolute;left:464635;top:818610;width:99132;height:59970" coordsize="99132,59970" path="m80941,59970l63315,54064,67686,41797,35394,30969,17345,38617,,32786,81928,,99132,5754,80941,59970xm70930,32786l78544,12948,48932,25366r21998,7420xe" fillcolor="#1f317f" stroked="f">
              <v:path arrowok="t"/>
              <o:lock v:ext="edit" verticies="t"/>
            </v:shape>
            <v:shape id="_x0000_s1038" style="position:absolute;left:556293;top:834738;width:117887;height:66482" coordsize="117887,66482" path="m,45508l43150,,60354,4695,41176,24912,94902,14160r22985,6284l69096,29455r7333,37027l54290,60425,51329,32635,30177,36421,17063,50202,,45508xe" fillcolor="#1f317f" stroked="f">
              <v:path arrowok="t"/>
            </v:shape>
            <v:shape id="_x0000_s1039" style="position:absolute;left:643298;top:855031;width:114502;height:65044" coordsize="114502,65044" path="m,47022l37227,,54854,4013,38355,24912,90671,12191r23831,5376l66981,28395,79108,65044,56123,59819,49495,32257,28907,36876,17767,51111,,47022xe" fillcolor="#1f317f" stroked="f">
              <v:path arrowok="t"/>
            </v:shape>
            <v:shape id="_x0000_s1040" style="position:absolute;left:723534;top:876081;width:90953;height:58305" coordsize="90953,58305" path="m90953,58305l71070,54897,69801,42403,33561,36119,19460,45887,,42479,64724,,84043,3408r6910,54897xm68814,33241l67263,13024,44137,28925r24677,4316xe" fillcolor="#1f317f" stroked="f">
              <v:path arrowok="t"/>
              <o:lock v:ext="edit" verticies="t"/>
            </v:shape>
            <v:shape id="_x0000_s1041" style="position:absolute;left:825627;top:884713;width:68955;height:57472" coordsize="68955,57472" path="m,49370l21152,,39906,2272,22280,43312r46675,5755l65288,57472,,49370xe" fillcolor="#1f317f" stroked="f">
              <v:path arrowok="t"/>
            </v:shape>
            <v:shape id="_x0000_s1042" style="position:absolute;left:903889;top:893648;width:83197;height:56033" coordsize="83197,56033" path="m,50657l13255,,83197,5301r-2256,8556l30035,9995,27074,21278r47380,3558l72198,33317,24818,29758,21292,43539r52598,4013l71634,56033,,50657xe" fillcolor="#1f317f" stroked="f">
              <v:path arrowok="t"/>
            </v:shape>
            <v:shape id="_x0000_s1043" style="position:absolute;left:1029530;top:900766;width:83198;height:52474" coordsize="83198,52474" path="m6628,l41740,1363r5500,227l52175,1969r2115,227l56264,2423r1833,303l59649,3029r1974,378l63597,3937r1833,530l67122,5149r1692,681l70507,6588r1410,757l73327,8253r1410,909l75865,10146r1269,985l78121,12191r987,1136l79954,14462r705,1136l81365,16810r564,1287l82352,19460r423,1439l82916,22413r141,1514l83198,25593r-141,1666l82916,29001r-282,1514l82352,32029r-423,1439l81365,34831r-565,1287l80095,37406r-705,1211l78544,39753r-1128,1287l76288,42327r-1269,1212l73609,44599r-1551,1060l70507,46643r-1552,909l67263,48385r-1410,606l64302,49521r-1551,530l61059,50505r-1833,379l57392,51262r-2115,379l53162,51944r-1692,151l49778,52247r-1974,151l45688,52474r-2256,l41176,52474r-2538,l36100,52398,,51035,6628,xm24678,9389l20306,43160r14383,530l38356,43766r3243,76l44137,43766r2115,-151l48650,43387r1974,-454l51611,42706r987,-303l53444,42100r846,-303l55136,41419r705,-455l56687,40510r705,-606l58097,39299r565,-682l59367,37860r564,-757l60495,36194r564,-984l61482,34225r423,-1135l62610,30591r564,-2802l63315,24988r,-2424l63174,21429r-141,-985l62751,19536r-423,-909l61905,17870r-423,-757l60918,16431r-564,-681l59790,15144r-705,-606l58380,14008r-847,-530l56687,13024r-846,-379l54854,12267r-987,-379l52739,11585r-1269,-303l50342,10979r-1269,-227l46534,10449r-3384,-227l38638,9919,33279,9692,24678,9389xe" fillcolor="#1f317f" stroked="f">
              <v:path arrowok="t"/>
              <o:lock v:ext="edit" verticies="t"/>
            </v:shape>
            <v:shape id="_x0000_s1044" style="position:absolute;left:1124009;top:903113;width:74172;height:51793" coordsize="74172,51793" path="m1692,51793l,682,70647,r282,8632l19600,9162r282,11283l67686,20066r282,8556l20164,29077r423,13932l73890,42479r282,8632l1692,51793xe" fillcolor="#1f317f" stroked="f">
              <v:path arrowok="t"/>
            </v:shape>
            <v:shape id="_x0000_s1045" style="position:absolute;left:1207911;top:900463;width:66276;height:53458" coordsize="66276,53458" path="m6628,53458l,2423,65148,r1128,8632l20306,10374r1551,12039l61481,20974r1128,8633l22985,31045r2820,21656l6628,53458xe" fillcolor="#1f317f" stroked="f">
              <v:path arrowok="t"/>
            </v:shape>
            <v:shape id="_x0000_s1046" style="position:absolute;left:1274046;top:894330;width:77133;height:54518" coordsize="77133,54518" path="m42726,54518l30317,12569,2397,14917,,6360,74736,r2397,8556l49354,10903,61763,52852,42726,54518xe" fillcolor="#1f317f" stroked="f">
              <v:path arrowok="t"/>
            </v:shape>
            <v:shape id="_x0000_s1047" style="position:absolute;left:1354000;top:886228;width:91940;height:58304" coordsize="91940,58304" path="m21433,58304l,8480,68814,r3666,8405l22280,14614r4794,11055l73608,19914r3666,8329l30740,34074r5782,13554l88414,41191r3526,8405l21433,58304xe" fillcolor="#1f317f" stroked="f">
              <v:path arrowok="t"/>
            </v:shape>
            <v:shape id="_x0000_s1048" style="position:absolute;left:1438184;top:876838;width:107310;height:56790" coordsize="107310,56790" path="m24677,56790l,7421,39060,1818r3526,-530l45970,909,49072,530,51892,303,54572,152,56969,r2256,l61199,76r1692,76l64725,379r1692,303l68109,1060r1551,379l71211,1969r1551,606l74172,3256r1411,758l76852,4771r1128,833l78967,6437r987,908l80800,8330r705,1060l82069,10450r564,1363l83056,13176r141,1287l83056,15750r-282,1212l82351,18173r-846,1212l80659,20520r-1269,1061l77980,22641r-1692,984l74454,24534r-2115,908l70083,26199r-2679,758l64725,27638r3243,606l71211,28850r2820,757l76711,30364r2820,1060l82915,32863r3807,1817l91235,36876r16075,8026l85171,48083,66276,39299,61763,37179,57956,35437,54995,34226r-2115,-757l51187,32939r-1692,-379l47944,32333r-1692,-152l44419,32181r-2115,152l39624,32560r-2961,379l32856,33544,43150,54140,24677,56790xm28907,25594l42727,23625r6063,-909l53444,21959r1974,-378l56969,21278r1128,-303l59084,20672r1410,-606l61622,19385r987,-758l63314,17795r141,-455l63737,16886r,-454l63878,15977r-141,-1060l63314,13857r-423,-606l62468,12646r-423,-455l61481,11661r-564,-454l60353,10828r-846,-378l58802,10147r-846,-227l57110,9693r-987,-228l55136,9390r-987,-152l53162,9238r-1129,l50905,9238r-1833,152l46252,9768r-3948,530l37227,11055,22703,13100r6204,12494xe" fillcolor="#1f317f" stroked="f">
              <v:path arrowok="t"/>
              <o:lock v:ext="edit" verticies="t"/>
            </v:shape>
            <v:shape id="_x0000_s1049" style="position:absolute;left:1521945;top:862754;width:95748;height:56942" coordsize="95748,56942" path="m,8860l32997,2423r5359,-984l43009,682,45124,455,47098,228,48931,76,50624,r2256,l54995,r2115,152l59084,303r2116,227l63174,909r1974,379l67122,1742r1974,606l70929,2953r1834,682l74455,4316r1692,833l77839,5982r1551,909l80941,7875r1551,1060l83903,10071r1410,1212l86582,12646r1410,1363l89261,15523r1128,1514l91658,18703r846,1439l93350,21581r705,1438l94619,24307r564,1363l95466,26957r282,1287l95748,29456r,1438l95607,32333r-283,1363l94901,34983r-564,1287l93773,37482r-846,1211l91940,39829r-846,833l90248,41495r-1128,757l87992,43085r-1410,757l85172,44600r-1552,757l81928,46114r-1410,530l78967,47174r-1692,530l75442,48234r-2115,530l71211,49294r-2256,454l66558,50279,32574,56942,,8860xm23549,13479l45124,45281,58661,42631r3526,-682l65007,41268r2397,-606l69237,40056r1833,-757l72763,38466r705,-454l74032,37558r564,-455l75160,36649r423,-530l76006,35513r282,-606l76570,34226r141,-682l76852,32787r,-833l76711,31046r-141,-909l76429,29153r-423,-1060l75583,26957,74314,24534,72622,21884,70788,19309,68814,17037r-987,-908l66981,15220r-987,-833l65007,13706r-987,-606l63033,12494r-987,-530l61059,11510r-1129,-454l58943,10677r-1128,-303l56687,10071,55559,9844,54431,9617,53303,9465r-1269,-75l50765,9314r-1269,l48226,9390r-1410,75l44419,9693r-3384,530l36804,10904r-5076,984l23549,13479xe" fillcolor="#1f317f" stroked="f">
              <v:path arrowok="t"/>
              <o:lock v:ext="edit" verticies="t"/>
            </v:shape>
            <v:shape id="_x0000_s1050" style="position:absolute;left:1630102;top:843597;width:92081;height:59289" coordsize="92081,59289" path="m92081,38390l72903,42934,56546,34150,21857,42479r1551,12343l4794,59289,,4468,18472,,92081,38390xm44418,27638l18049,13176r2679,20141l44418,27638xe" fillcolor="#1f317f" stroked="f">
              <v:path arrowok="t"/>
              <o:lock v:ext="edit" verticies="t"/>
            </v:shape>
            <v:shape id="_x0000_s1051" style="position:absolute;left:1683827;top:819443;width:121694;height:60046" coordsize="121694,60046" path="m47662,60046l,15825,35112,4921r3103,-984l41317,3104r2820,-757l46816,1665r2398,-530l51470,757,53585,378,55559,151,57392,75,59084,r1834,75l62751,151r1692,227l66276,605r1692,379l69660,1438r1692,530l72904,2498r1551,682l75865,3861r1410,757l78544,5451r1128,909l80800,7269r1269,1287l83056,9767r706,1288l84326,12266r282,1287l84749,14765r-141,1211l84185,17264r-564,1211l82633,19687r-987,1136l80236,21958r-1692,1136l76711,24230r-2115,1060l72340,26350r3384,76l79108,26653r3102,303l85172,27334r3243,606l92363,28849r4654,1211l102375,31575r19319,5527l101811,43236,79390,37330,74032,35967,69519,34831r-3384,-757l63597,33544r-1833,-228l60071,33165r-1833,l56687,33241r-1692,303l52880,33998r-2397,606l47803,35361r-3384,1060l64302,54897,47662,60046xm36804,29379l49073,25517r5358,-1666l58661,22413r1693,-606l61623,21201r1128,-454l63456,20368r1128,-757l65289,18778r282,-378l65853,17945r141,-454l66135,17037r,-455l66135,16128r-141,-530l65853,15144r-705,-985l64302,13175r-705,-530l63033,12190r-705,-454l61482,11358r-705,-379l59930,10752r-846,-303l58097,10297r-846,-151l56264,9995r-987,l54290,9995r-987,75l52175,10146r-1128,151l50060,10449r-1693,454l45829,11660r-3525,1061l37651,14083,24677,18097,36804,29379xe" fillcolor="#1f317f" stroked="f">
              <v:path arrowok="t"/>
              <o:lock v:ext="edit" verticies="t"/>
            </v:shape>
            <v:shape id="_x0000_s1052" style="position:absolute;left:1761384;top:804829;width:108438;height:47779" coordsize="108438,47779" path="m52880,47779l,5754,15934,,59789,34907,99414,20520r9024,7193l52880,47779xe" fillcolor="#1f317f" stroked="f">
              <v:path arrowok="t"/>
            </v:shape>
            <v:shape id="_x0000_s1053" style="position:absolute;left:1818212;top:781734;width:75865;height:45811" coordsize="75865,45811" path="m61199,45811l,6663,14665,,75865,39223,61199,45811xe" fillcolor="#1f317f" stroked="f">
              <v:path arrowok="t"/>
            </v:shape>
            <v:shape id="_x0000_s1054" style="position:absolute;left:1847260;top:744025;width:116195;height:62924" coordsize="116195,62924" path="m70789,41192l60072,34756,90812,19839r25383,15144l116054,36195r-423,1135l115066,38618r-705,1211l113515,41192r-987,1363l111400,43994r-1269,1438l108721,46871r-1551,1363l105478,49597r-1693,1287l101952,52096r-1974,1211l98004,54443r-2115,1060l93069,56790r-2821,1212l87287,58986r-2820,909l81506,60728r-3103,681l75442,61939r-3102,455l69237,62697r-3102,151l63033,62924r-3102,-76l56969,62621r-3102,-303l50906,61864r-2961,-606l44983,60501r-2820,-758l39343,58835r-2679,-985l33984,56790,31587,55655,29190,54443,26793,53080,24396,51641,22280,50127,20306,48537,18473,46947,17063,45357,15653,43691r-987,-1666l13679,40359r-564,-1741l12692,36876r-141,-1666l12551,33469r423,-1666l13538,30061r846,-1666l15371,26654r1128,-1287l17627,24079r1410,-1211l20729,21581r1833,-1212l24537,19082r2256,-1212l29190,16583r3243,-1439l35677,13781r3243,-1135l42163,11661r1551,-378l45406,10904r1552,-303l48509,10298r1551,-227l51611,9844r1551,-151l54713,9617r3102,-76l60918,9617r2961,227l66699,10223r2962,530l72481,11434r2820,833l78121,13251,66276,21505r-1551,-454l63174,20596r-1692,-303l59931,20066r-1692,-227l56546,19763r-1692,l53162,19839r-1692,76l49778,20142r-1551,303l46535,20823r-1693,455l43291,21808r-1551,681l40189,23171r-2256,1135l36100,25518r-846,606l34407,26730r-705,681l33138,28017r-564,681l32010,29380r-423,681l31305,30743r-282,681l30882,32106r-141,757l30600,33544r,758l30741,35059r141,681l31164,36497r423,758l32010,38012r564,757l33138,39526r705,757l34548,41041r847,757l36382,42555r2115,1590l41035,45660r2820,1590l46676,48688r1410,606l49496,49900r1410,530l52316,50960r1410,379l55136,51793r1410,303l57957,52399r1410,227l60777,52853r1410,151l63597,53156r1410,l66417,53232r1269,l69096,53156r1270,-76l71776,52929r1269,-152l74314,52550r1269,-227l76852,52020r1128,-379l79249,51263r1269,-379l81647,50430r1128,-454l83903,49446r1128,-606l86018,48234r1128,-606l87992,47023r987,-682l89825,45660r705,-758l91376,44145r1270,-1590l93774,41041r846,-1515l95325,38088,87146,33241,70789,41192xm23550,3181l30177,r1128,909l32433,1893r846,985l33984,3786r423,985l34689,5755r142,984l34831,7724r-283,984l34125,9693r-705,908l32715,11510r-987,833l30600,13176r-1410,833l27780,14766r-1692,757l24396,16129r-1693,530l21011,17113r-1692,303l17486,17643r-1833,152l13820,17870r-1833,-75l10294,17643,8461,17340,6769,16962,4936,16507,3244,15977,1552,15296,,14539,6628,11358r846,379l8320,12040r846,303l10153,12570r846,227l11846,12873r987,75l13679,12948r987,l15512,12797r987,-151l17486,12418r846,-227l19319,11813r987,-379l21293,10980r987,-455l23126,9995r706,-454l24396,9087r564,-530l25242,8102r282,-454l25806,7118r,-454l25806,6134r-141,-455l25383,5149r-282,-454l24678,4165r-564,-530l23550,3181xe" fillcolor="#1f317f" stroked="f">
              <v:path arrowok="t"/>
              <o:lock v:ext="edit" verticies="t"/>
            </v:shape>
            <v:shape id="_x0000_s1055" style="position:absolute;left:1912267;top:735166;width:83620;height:41873" coordsize="83620,41873" path="m70788,41873l,7724,12832,,83620,34226,70788,41873xe" fillcolor="#1f317f" stroked="f">
              <v:path arrowok="t"/>
            </v:shape>
          </v:group>
        </w:pict>
      </w:r>
    </w:p>
    <w:p w:rsidR="001C28DD" w:rsidRDefault="001C28DD" w:rsidP="001C28DD">
      <w:pPr>
        <w:rPr>
          <w:rFonts w:ascii="Times New Roman" w:hAnsi="Times New Roman"/>
          <w:sz w:val="96"/>
          <w:szCs w:val="96"/>
        </w:rPr>
      </w:pPr>
    </w:p>
    <w:p w:rsidR="001C28DD" w:rsidRDefault="001C28DD" w:rsidP="001C28DD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             </w:t>
      </w:r>
    </w:p>
    <w:p w:rsidR="001C28DD" w:rsidRDefault="001C28DD" w:rsidP="001C28DD">
      <w:pPr>
        <w:jc w:val="center"/>
        <w:rPr>
          <w:rFonts w:ascii="Times New Roman" w:hAnsi="Times New Roman"/>
          <w:b/>
          <w:sz w:val="68"/>
          <w:szCs w:val="68"/>
        </w:rPr>
      </w:pPr>
      <w:r>
        <w:rPr>
          <w:rFonts w:ascii="Times New Roman" w:hAnsi="Times New Roman"/>
          <w:b/>
          <w:sz w:val="68"/>
          <w:szCs w:val="68"/>
        </w:rPr>
        <w:t>ÇANAKKALE</w:t>
      </w:r>
      <w:r w:rsidRPr="000F6C7E">
        <w:rPr>
          <w:rFonts w:ascii="Times New Roman" w:hAnsi="Times New Roman"/>
          <w:b/>
          <w:sz w:val="68"/>
          <w:szCs w:val="68"/>
        </w:rPr>
        <w:t xml:space="preserve">  </w:t>
      </w:r>
    </w:p>
    <w:p w:rsidR="001C28DD" w:rsidRPr="000F6C7E" w:rsidRDefault="001C28DD" w:rsidP="001C28DD">
      <w:pPr>
        <w:jc w:val="center"/>
        <w:rPr>
          <w:rFonts w:ascii="Times New Roman" w:hAnsi="Times New Roman"/>
          <w:b/>
          <w:sz w:val="68"/>
          <w:szCs w:val="68"/>
        </w:rPr>
      </w:pPr>
      <w:r w:rsidRPr="000F6C7E">
        <w:rPr>
          <w:rFonts w:ascii="Times New Roman" w:hAnsi="Times New Roman"/>
          <w:b/>
          <w:sz w:val="68"/>
          <w:szCs w:val="68"/>
        </w:rPr>
        <w:t>DEFTERDARLIĞI</w:t>
      </w:r>
    </w:p>
    <w:p w:rsidR="001C28DD" w:rsidRPr="000F6C7E" w:rsidRDefault="001C28DD" w:rsidP="001C28DD">
      <w:pPr>
        <w:spacing w:after="480"/>
        <w:jc w:val="center"/>
        <w:rPr>
          <w:rFonts w:ascii="Times New Roman" w:hAnsi="Times New Roman"/>
          <w:b/>
          <w:sz w:val="68"/>
          <w:szCs w:val="68"/>
        </w:rPr>
      </w:pPr>
      <w:r>
        <w:rPr>
          <w:rFonts w:ascii="Times New Roman" w:hAnsi="Times New Roman"/>
          <w:b/>
          <w:sz w:val="68"/>
          <w:szCs w:val="68"/>
        </w:rPr>
        <w:t>MUHAKEMAT</w:t>
      </w:r>
      <w:r w:rsidRPr="000F6C7E">
        <w:rPr>
          <w:rFonts w:ascii="Times New Roman" w:hAnsi="Times New Roman"/>
          <w:b/>
          <w:sz w:val="68"/>
          <w:szCs w:val="68"/>
        </w:rPr>
        <w:t xml:space="preserve"> MÜDÜRLÜĞÜ</w:t>
      </w:r>
    </w:p>
    <w:p w:rsidR="001C28DD" w:rsidRDefault="001C28DD" w:rsidP="001C28DD">
      <w:pPr>
        <w:spacing w:after="480"/>
        <w:jc w:val="center"/>
        <w:rPr>
          <w:rFonts w:ascii="Times New Roman" w:hAnsi="Times New Roman"/>
          <w:b/>
          <w:sz w:val="68"/>
          <w:szCs w:val="68"/>
        </w:rPr>
      </w:pPr>
      <w:r w:rsidRPr="000F6C7E">
        <w:rPr>
          <w:rFonts w:ascii="Times New Roman" w:hAnsi="Times New Roman"/>
          <w:b/>
          <w:sz w:val="68"/>
          <w:szCs w:val="68"/>
        </w:rPr>
        <w:t>İŞLEM YÖNERGESİ</w:t>
      </w:r>
    </w:p>
    <w:p w:rsidR="001C28DD" w:rsidRDefault="001C28DD" w:rsidP="00682C8B">
      <w:pPr>
        <w:spacing w:after="480"/>
        <w:rPr>
          <w:rFonts w:ascii="Times New Roman" w:hAnsi="Times New Roman"/>
          <w:b/>
          <w:sz w:val="68"/>
          <w:szCs w:val="68"/>
        </w:rPr>
      </w:pPr>
    </w:p>
    <w:p w:rsidR="001C28DD" w:rsidRDefault="001C28DD" w:rsidP="001C28DD">
      <w:pPr>
        <w:spacing w:after="480"/>
        <w:jc w:val="center"/>
        <w:rPr>
          <w:rFonts w:ascii="Times New Roman" w:hAnsi="Times New Roman"/>
          <w:b/>
          <w:sz w:val="68"/>
          <w:szCs w:val="68"/>
        </w:rPr>
      </w:pPr>
    </w:p>
    <w:p w:rsidR="001C28DD" w:rsidRDefault="001C28DD" w:rsidP="001C28DD">
      <w:pPr>
        <w:spacing w:after="480"/>
        <w:jc w:val="both"/>
        <w:rPr>
          <w:b/>
          <w:sz w:val="24"/>
          <w:szCs w:val="24"/>
        </w:rPr>
      </w:pPr>
    </w:p>
    <w:p w:rsidR="001C28DD" w:rsidRPr="00D15E8F" w:rsidRDefault="001C28DD" w:rsidP="001C28DD">
      <w:pPr>
        <w:spacing w:after="480"/>
        <w:jc w:val="both"/>
        <w:rPr>
          <w:sz w:val="16"/>
          <w:szCs w:val="16"/>
        </w:rPr>
      </w:pPr>
      <w:r w:rsidRPr="00D15E8F">
        <w:rPr>
          <w:sz w:val="16"/>
          <w:szCs w:val="16"/>
        </w:rPr>
        <w:t xml:space="preserve">Bu </w:t>
      </w:r>
      <w:proofErr w:type="gramStart"/>
      <w:r w:rsidRPr="00D15E8F">
        <w:rPr>
          <w:sz w:val="16"/>
          <w:szCs w:val="16"/>
        </w:rPr>
        <w:t>yönerge : Maliye</w:t>
      </w:r>
      <w:proofErr w:type="gramEnd"/>
      <w:r w:rsidRPr="00D15E8F">
        <w:rPr>
          <w:sz w:val="16"/>
          <w:szCs w:val="16"/>
        </w:rPr>
        <w:t xml:space="preserve"> Bakanlığı Kamu İç Kontrol Standartlarına Uyum Eylem Planında yer alan Defterdarlık İşlem Yönergelerine yönelik 4.1.4, 4.1.5, 8.1.2, 8.2.2, 8.3.2</w:t>
      </w:r>
      <w:r w:rsidR="00AF6930">
        <w:rPr>
          <w:sz w:val="16"/>
          <w:szCs w:val="16"/>
        </w:rPr>
        <w:t>, 11.1.3</w:t>
      </w:r>
      <w:r w:rsidRPr="00D15E8F">
        <w:rPr>
          <w:sz w:val="16"/>
          <w:szCs w:val="16"/>
        </w:rPr>
        <w:t xml:space="preserve"> </w:t>
      </w:r>
      <w:proofErr w:type="spellStart"/>
      <w:r w:rsidRPr="00D15E8F">
        <w:rPr>
          <w:sz w:val="16"/>
          <w:szCs w:val="16"/>
        </w:rPr>
        <w:t>nolu</w:t>
      </w:r>
      <w:proofErr w:type="spellEnd"/>
      <w:r w:rsidRPr="00D15E8F">
        <w:rPr>
          <w:sz w:val="16"/>
          <w:szCs w:val="16"/>
        </w:rPr>
        <w:t xml:space="preserve"> eylemler kapsamında hazırlanmıştır.</w:t>
      </w:r>
    </w:p>
    <w:p w:rsidR="00376B39" w:rsidRDefault="00376B39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C28DD" w:rsidRDefault="001C28DD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C28DD" w:rsidRDefault="001C28DD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C28DD" w:rsidRDefault="001C28DD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ÇANAKKALE DEFTERDARLIĞI</w:t>
      </w:r>
    </w:p>
    <w:p w:rsidR="00376B39" w:rsidRDefault="00376B39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MUHAKEMAT MÜDÜRLÜĞÜ</w:t>
      </w:r>
    </w:p>
    <w:p w:rsidR="00376B39" w:rsidRDefault="00376B39" w:rsidP="005521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İŞLEM YÖNERGESİ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BİRİNCİ BÖLÜM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Amaç, Kapsam, Dayanak ve Tanımlar</w:t>
      </w:r>
    </w:p>
    <w:p w:rsidR="00517FE1" w:rsidRDefault="00517FE1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Amaç ve Kapsam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Madde 1-</w:t>
      </w:r>
      <w:r>
        <w:rPr>
          <w:rFonts w:ascii="ArialMT" w:hAnsi="ArialMT" w:cs="ArialMT"/>
          <w:sz w:val="24"/>
          <w:szCs w:val="24"/>
        </w:rPr>
        <w:t xml:space="preserve">Bu yönergenin amacı, Maliye Bakanlığı Çanakkale Defterdarlığı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F47EDB">
        <w:rPr>
          <w:rFonts w:ascii="ArialMT" w:hAnsi="ArialMT" w:cs="ArialMT"/>
          <w:sz w:val="24"/>
          <w:szCs w:val="24"/>
        </w:rPr>
        <w:t xml:space="preserve"> </w:t>
      </w:r>
      <w:r w:rsidR="00342C7C">
        <w:rPr>
          <w:rFonts w:ascii="ArialMT" w:hAnsi="ArialMT" w:cs="ArialMT"/>
          <w:sz w:val="24"/>
          <w:szCs w:val="24"/>
        </w:rPr>
        <w:t xml:space="preserve"> M</w:t>
      </w:r>
      <w:r>
        <w:rPr>
          <w:rFonts w:ascii="ArialMT" w:hAnsi="ArialMT" w:cs="ArialMT"/>
          <w:sz w:val="24"/>
          <w:szCs w:val="24"/>
        </w:rPr>
        <w:t>üdürlüğünün</w:t>
      </w:r>
      <w:proofErr w:type="gramEnd"/>
      <w:r>
        <w:rPr>
          <w:rFonts w:ascii="ArialMT" w:hAnsi="ArialMT" w:cs="ArialMT"/>
          <w:sz w:val="24"/>
          <w:szCs w:val="24"/>
        </w:rPr>
        <w:t xml:space="preserve"> faaliyetlerine, hizmet alanlarına, görev ve yetkilerine ilişkin usul ve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esasları belirlemektir.</w:t>
      </w:r>
    </w:p>
    <w:p w:rsidR="00517FE1" w:rsidRDefault="00517FE1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Hukuki Dayanak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Madde 2- </w:t>
      </w:r>
      <w:r>
        <w:rPr>
          <w:rFonts w:ascii="ArialMT" w:hAnsi="ArialMT" w:cs="ArialMT"/>
          <w:sz w:val="24"/>
          <w:szCs w:val="24"/>
        </w:rPr>
        <w:t>Bu Yönerge; Maliye Bakanlığı Kamu İç Kontrol Standartlarına Uyum Eylem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Planına dayanılarak hazırlanmıştır.</w:t>
      </w:r>
    </w:p>
    <w:p w:rsidR="00517FE1" w:rsidRDefault="00517FE1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Tanımlar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Madde 3- </w:t>
      </w:r>
      <w:r>
        <w:rPr>
          <w:rFonts w:ascii="ArialMT" w:hAnsi="ArialMT" w:cs="ArialMT"/>
          <w:sz w:val="24"/>
          <w:szCs w:val="24"/>
        </w:rPr>
        <w:t>Bu Yönergede geçen;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a) Avukat: Müşavir Hazine Avukatı ve Hazine Avukatını,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b) Bakanlık: Maliye Bakanlığını,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c) BAHUM: </w:t>
      </w:r>
      <w:proofErr w:type="spellStart"/>
      <w:r>
        <w:rPr>
          <w:rFonts w:ascii="ArialMT" w:hAnsi="ArialMT" w:cs="ArialMT"/>
          <w:sz w:val="24"/>
          <w:szCs w:val="24"/>
        </w:rPr>
        <w:t>Başhukuk</w:t>
      </w:r>
      <w:proofErr w:type="spellEnd"/>
      <w:r>
        <w:rPr>
          <w:rFonts w:ascii="ArialMT" w:hAnsi="ArialMT" w:cs="ArialMT"/>
          <w:sz w:val="24"/>
          <w:szCs w:val="24"/>
        </w:rPr>
        <w:t xml:space="preserve"> Müşavirliği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Genel Müdürlüğünü,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d) Defterdar: Çanakkale Defterdarını,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e) Defterdar Yardımcısı: Çanakkale Defterdar Yardımcısını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f) Sorumlu/Görevli Personel: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 çalışan personeli,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g) İdare: </w:t>
      </w:r>
      <w:proofErr w:type="gramStart"/>
      <w:r>
        <w:rPr>
          <w:rFonts w:ascii="ArialMT" w:hAnsi="ArialMT" w:cs="ArialMT"/>
          <w:sz w:val="24"/>
          <w:szCs w:val="24"/>
        </w:rPr>
        <w:t>10/12/2003</w:t>
      </w:r>
      <w:proofErr w:type="gramEnd"/>
      <w:r>
        <w:rPr>
          <w:rFonts w:ascii="ArialMT" w:hAnsi="ArialMT" w:cs="ArialMT"/>
          <w:sz w:val="24"/>
          <w:szCs w:val="24"/>
        </w:rPr>
        <w:t xml:space="preserve"> tarihli ve 5018 sayılı Kamu Mali Yönetimi ve Kontrol Kanununa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ekli (I) ve (II) sayılı cetvellerde belirtilen kamu idarelerini,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h) Komisyon: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bünyesinde oluşturulan komisyonu,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ı) İlçe Hukuk Birimi: İlçe Hazine Avukatlıklarını,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k)Yönerge: Çanakkale Defterdarlığı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İşlem Yönergesini,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ifade eder.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İKİNCİ BÖLÜM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Muhakemat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Müdürlüğü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Muhakemat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Müdürlüğü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Madde 4-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Müdürü, Müşavir Hazine Avukatları, Hazine Avukatları ve diğer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personelden oluşur.</w:t>
      </w:r>
    </w:p>
    <w:p w:rsidR="00342C7C" w:rsidRDefault="00342C7C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İKİNCİ KISIM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HUKUK HİZMETLERİ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BİRİNCİ BÖLÜM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Hukuk Danışmanlığı Hizmetleri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Hukuki Mütalaa Vermek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 xml:space="preserve">Madde 5- </w:t>
      </w:r>
      <w:r>
        <w:rPr>
          <w:rFonts w:ascii="ArialMT" w:hAnsi="ArialMT" w:cs="ArialMT"/>
          <w:sz w:val="24"/>
          <w:szCs w:val="24"/>
        </w:rPr>
        <w:t xml:space="preserve">178 Sayılı KHK’nin 9/a maddesi uyarınca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ile İlçe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hukuk birimine veya talep halinde idarelerin hukuk birimleri kanalıyla </w:t>
      </w:r>
      <w:proofErr w:type="spellStart"/>
      <w:r>
        <w:rPr>
          <w:rFonts w:ascii="ArialMT" w:hAnsi="ArialMT" w:cs="ArialMT"/>
          <w:sz w:val="24"/>
          <w:szCs w:val="24"/>
        </w:rPr>
        <w:t>Muhakemat’aintikal</w:t>
      </w:r>
      <w:proofErr w:type="spellEnd"/>
      <w:r>
        <w:rPr>
          <w:rFonts w:ascii="ArialMT" w:hAnsi="ArialMT" w:cs="ArialMT"/>
          <w:sz w:val="24"/>
          <w:szCs w:val="24"/>
        </w:rPr>
        <w:t xml:space="preserve"> eden hukuki mütalaa istemine ait dosyanın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uygun görülen avukatın adı yazılmak suretiyle havale edilmesi üzerine,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mevzuat ve içtihatlar çerçevesinde gerekli inceleme yapılır.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Avukat tarafından yapılan incelemeler sonucunda, avukat görüşünün olumlu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olması halinde olumlu mütalaa yazısı, olumsuz olması halinde olumsuz mütalaa yazısı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hazırlanır ve yetkili makama (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Müdürü) sunulur. Uygun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görülmesi halinde yetkili makam tarafından imzalanır. İmzalanan hukuki mütalaa,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mütalaa numarası alınmasını müteakip evrak çıkış kaydı verilerek ilgili idaresine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</w:t>
      </w:r>
    </w:p>
    <w:p w:rsidR="00517FE1" w:rsidRDefault="00517FE1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517FE1" w:rsidRDefault="00517FE1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Bakanlığımız Birimleri veya İdareler Tarafından Hazırlanan Mevzuat</w:t>
      </w:r>
      <w:r w:rsidR="00517FE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>Taslakları Hakkında Görüş Vermek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 xml:space="preserve">Madde 6- </w:t>
      </w:r>
      <w:r>
        <w:rPr>
          <w:rFonts w:ascii="ArialMT" w:hAnsi="ArialMT" w:cs="ArialMT"/>
          <w:sz w:val="24"/>
          <w:szCs w:val="24"/>
        </w:rPr>
        <w:t xml:space="preserve">178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9/b maddesi ve 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4/3-a maddesi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gereğince Bakanlığımız birimleri ile Genel bütçe kapsamındaki kamu idareleri ve özel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bütçeli idarelerin görüş talebiyle gönderdikleri kanun, tüzük, yönetmelik taslaklarının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 havale edilmesi üzerine;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 havale edilen avukat tarafından mevzuat ve içtihatlar çerçevesinde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incelenir.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Avukat tarafından uygun görülmesi halinde hazırlanan uygun görüş yazısı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imzalanır. Mütalaa numarası ve evrak çıkış kaydı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ilgili birim/idareye gönderilir.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İKİNCİ BÖLÜM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MUHAKEMAT HİZMETLERİ</w:t>
      </w:r>
    </w:p>
    <w:p w:rsidR="00517FE1" w:rsidRDefault="00517FE1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I- DAVA VE İCRA TAKİP İŞLEMLERİ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A) ADLİ DAVALAR VE İCRA TAKİPLERİ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1- Hukuk Davalarının Takibi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Muhakemat</w:t>
      </w:r>
      <w:proofErr w:type="spellEnd"/>
      <w:r>
        <w:rPr>
          <w:rFonts w:ascii="Arial-BoldMT" w:hAnsi="Arial-BoldMT" w:cs="Arial-BoldMT"/>
          <w:b/>
          <w:bCs/>
          <w:sz w:val="28"/>
          <w:szCs w:val="28"/>
        </w:rPr>
        <w:t xml:space="preserve"> Müdürlüğü Tarafından Takip Edilen Hukuk Davalarının</w:t>
      </w:r>
      <w:r w:rsidR="00517FE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>Takibi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Madde 7- A- Dilekçe Aşaması: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1-Bakanlığımız birimleri ya da idareler tarafından dava açılmak üzere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gönderilen bilgi ve belgelerin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havale edilmesi üzerine avukat tarafından; öncelikle dava açılmasında maddi ve hukuki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nedenlerin bulunup bulunmadığı incelenir.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Maddi ve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hukuki nedenlerle dava açılmasında yarar bulunmadığının tespiti</w:t>
      </w:r>
      <w:r w:rsidR="001C28D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halinde, avukat tarafından bu </w:t>
      </w:r>
      <w:r w:rsidR="00342C7C">
        <w:rPr>
          <w:rFonts w:ascii="ArialMT" w:hAnsi="ArialMT" w:cs="ArialMT"/>
          <w:sz w:val="24"/>
          <w:szCs w:val="24"/>
        </w:rPr>
        <w:t>h</w:t>
      </w:r>
      <w:r>
        <w:rPr>
          <w:rFonts w:ascii="ArialMT" w:hAnsi="ArialMT" w:cs="ArialMT"/>
          <w:sz w:val="24"/>
          <w:szCs w:val="24"/>
        </w:rPr>
        <w:t xml:space="preserve">ususta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ile evrak çıkış kaydı verilerek ilgili </w:t>
      </w:r>
      <w:r w:rsidR="00342C7C">
        <w:rPr>
          <w:rFonts w:ascii="ArialMT" w:hAnsi="ArialMT" w:cs="ArialMT"/>
          <w:sz w:val="24"/>
          <w:szCs w:val="24"/>
        </w:rPr>
        <w:t>b</w:t>
      </w:r>
      <w:r>
        <w:rPr>
          <w:rFonts w:ascii="ArialMT" w:hAnsi="ArialMT" w:cs="ArialMT"/>
          <w:sz w:val="24"/>
          <w:szCs w:val="24"/>
        </w:rPr>
        <w:t>irim/idareye gönderilir. İlgili birim/idareden dava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açılması yönünde cevabın gelmesi üzerine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dava açılır. İlgili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birim/idareden dava açılmaması yönünde cevabın gelmesi üzerine dosya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342C7C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Müdürünün</w:t>
      </w:r>
      <w:proofErr w:type="gramEnd"/>
      <w:r>
        <w:rPr>
          <w:rFonts w:ascii="ArialMT" w:hAnsi="ArialMT" w:cs="ArialMT"/>
          <w:sz w:val="24"/>
          <w:szCs w:val="24"/>
        </w:rPr>
        <w:t xml:space="preserve"> uygun görüşü ile saklıya alınır.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Maddi ve hukuki nedenlerin mevcut olması halinde dava konusu hakkın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korunması için geçici hukuki koruma tedbirleri (ihtiyati tedbir/ihtiyati haciz) hak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düşürücü ve zamanaşımı süreleri, görev ve yetki, bilgi ve belgelerin noksansız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gönderilip gönderilmediği, davada dayanılan vakıa ve deliller vs. hususlar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değerlendirilir. Gerektiğinde eksikliklerin giderilmesi için idaresiyle yazışma yapılır.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 dilekçesi taraf sayısından bir fazla olarak düzenlenir, avukat tarafından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hazırlanan ve imzalanan dava dilekçeleri yazılı deliller eklenerek muakkip fişi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düzenlenmek suretiyle zimmet karşılığı muakkibe teslim edilerek mahkemeye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 Gider avansının muakkip tarafından peşin olarak yatırılması sağlanır.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Davaya cevap verilmesi halinde, cevaba cevap dilekçesinin hazırlanıp verilmesi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aşamasında da aynı usulde işlem yapılır.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2-Bakanlığımız veya idarelerin davalı olması halinde; gönderilen dava dilekçesi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ile birlikte savunmaya esas olacak bilgi ve belgelerin avukata havale edilmesi üzerine;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ilk itirazlar, hak düşürücü ve zamanaşımı süreleri, görev ve yetki,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bilgi ve belgelerin noksansız gönderilip gönderilmediği, davada dayanılan vakıa ve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deliller vs. hususlar değerlendirilir. Gerektiğinde eksikliklerin giderilmesi için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 ile ilgili birim/idareye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 Gelen cevaba göre avukat tarafından taraf sayısından bir fazla olarak cevap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dilekçesi hazırlanır. Avukat tarafından yazılı deliller eklenerek imzalan cevap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dilekçeleri, evrak çıkış kaydı alınarak mahkemesine gönderilmek üzere zimmet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karşılığı muakkibe teslim edilir. Cevaba cevap dilekçelerinde de aynı işlemler yapılır.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B- Ön İnceleme Aşaması: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Ön inceleme aşamasında mahkeme tarafları </w:t>
      </w:r>
      <w:proofErr w:type="spellStart"/>
      <w:r>
        <w:rPr>
          <w:rFonts w:ascii="ArialMT" w:hAnsi="ArialMT" w:cs="ArialMT"/>
          <w:sz w:val="24"/>
          <w:szCs w:val="24"/>
        </w:rPr>
        <w:t>sulhe</w:t>
      </w:r>
      <w:proofErr w:type="spellEnd"/>
      <w:r>
        <w:rPr>
          <w:rFonts w:ascii="ArialMT" w:hAnsi="ArialMT" w:cs="ArialMT"/>
          <w:sz w:val="24"/>
          <w:szCs w:val="24"/>
        </w:rPr>
        <w:t xml:space="preserve"> davet edeceğinden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bu konuda gerektiğinde ilgili birim/idareyle yazışma yapılarak hazırlık yapılır.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Ön inceleme duruşmasında, iddia veya savunmalarımızda eksik kalan hususlar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varsa tutanağa geçirilmesi sağlanır. Aksi halde eksik hususlar belirtilmek suretiyle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tutanak imzalanır.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C- Tahkikat Aşaması: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Tahkikat aşamasında, duruşmaların takip edilmesi, </w:t>
      </w:r>
      <w:proofErr w:type="spellStart"/>
      <w:r>
        <w:rPr>
          <w:rFonts w:ascii="ArialMT" w:hAnsi="ArialMT" w:cs="ArialMT"/>
          <w:sz w:val="24"/>
          <w:szCs w:val="24"/>
        </w:rPr>
        <w:t>HMK’da</w:t>
      </w:r>
      <w:proofErr w:type="spellEnd"/>
      <w:r>
        <w:rPr>
          <w:rFonts w:ascii="ArialMT" w:hAnsi="ArialMT" w:cs="ArialMT"/>
          <w:sz w:val="24"/>
          <w:szCs w:val="24"/>
        </w:rPr>
        <w:t xml:space="preserve"> öngörülen veya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mahkemelerce verilen sürelere dikkat edilmesi, gerekli hallerde tanık dinletilmesi ve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tanık beyanlarının aleyhte olanlarına karşı itirazda bulunulması, keşiflere </w:t>
      </w:r>
      <w:proofErr w:type="spellStart"/>
      <w:r>
        <w:rPr>
          <w:rFonts w:ascii="ArialMT" w:hAnsi="ArialMT" w:cs="ArialMT"/>
          <w:sz w:val="24"/>
          <w:szCs w:val="24"/>
        </w:rPr>
        <w:t>katılınması</w:t>
      </w:r>
      <w:proofErr w:type="spellEnd"/>
      <w:r>
        <w:rPr>
          <w:rFonts w:ascii="ArialMT" w:hAnsi="ArialMT" w:cs="ArialMT"/>
          <w:sz w:val="24"/>
          <w:szCs w:val="24"/>
        </w:rPr>
        <w:t xml:space="preserve"> ve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bilirkişi raporlarına gerekli itirazların yapılması, </w:t>
      </w:r>
      <w:r>
        <w:rPr>
          <w:rFonts w:ascii="ArialMT" w:hAnsi="ArialMT" w:cs="ArialMT"/>
          <w:sz w:val="24"/>
          <w:szCs w:val="24"/>
        </w:rPr>
        <w:lastRenderedPageBreak/>
        <w:t>raporlardaki teknik konularda ilgili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birim/idaresi ile mutlaka yazışma yapılması, kararların süresi içerisinde tebliğe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çıkarılması gibi usul işlemlerine </w:t>
      </w:r>
      <w:proofErr w:type="gramStart"/>
      <w:r>
        <w:rPr>
          <w:rFonts w:ascii="ArialMT" w:hAnsi="ArialMT" w:cs="ArialMT"/>
          <w:sz w:val="24"/>
          <w:szCs w:val="24"/>
        </w:rPr>
        <w:t xml:space="preserve">dikkat 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D- Karar Aşaması: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Takip edilen davaya ilişkin olarak esas hakkında verilen kararın dosyasına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bağlanarak avukata gönderilmesi üzerine; avukat tarafından karar incelenir, kararın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kısmen ya da tamamen aleyhe olması halinde temyiz edilip edilmeyeceği veya 659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11. maddesi kapsamında temyizden vazgeçilip vazgeçilmeyeceği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hususunda değerlendirme yapılır.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Kararın temyizinden vazgeçilmesinin uygun değerlendirilmesi halinde işlem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yönergesinin 21 inci maddesine göre işlem yapılır.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Kararın temyiz edilmesinde yarar bulunduğunun değerlendirilmesi halinde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taraf sayısından bir fazla temyiz dilekçesi hazırlanır. Gerekli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görüldüğü takdirde ve şartlar mevcutsa temyiz dilekçesinde duruşma yapılması, icranın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geri bırakılması talebinde bulunulur.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imzalanan temyiz dilekçesi evrak çıkış kaydı alınarak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mahkemesine gönderilmek üzere zimmet karşılığı muakkibe teslim edilir.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 tarafça temyiz olunan kararlara ilişkin olarak gerekli görüldüğü takdirde,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temyiz dilekçesinin Müdürlüğümüze tebliğinden itibaren on gün içinde,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temyize cevap dilekçesi hazırlanır ve aynı yöntemle mahkemeye gönderilir.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Temyiz neticesinde bozma kararı verilmesi üzerine ilk derece mahkemesi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yeni esas üzerinden tebligat gönderilmesi halinde bu esas üzerinden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davanın takibine devam olunur.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Temyiz neticesinde verilen kararın aleyhimize olması halinde, karar düzeltme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yoluna gidilip gidilmeyeceği değerlendirilir. Karar düzeltme yoluna gidilmesinden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vazgeçilmesinin uygun değerlendirilmesi halinde işlem yönergesinin 21 inci maddesine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 işlem yapılır. Karar düzeltme yoluna gidilmesine karar verilmesi halinde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hazırlanıp imzalanan karar düzeltme dilekçesi evrak çıkış kaydı alınarak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mahkemesine gönderilmek üzere zimmet karşılığı muakkibe teslim edilir.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Temyiz neticesinde verilen kararın lehimize olması ve karşı tarafça karar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düzeltme yoluna gidildiğine dair tebligat alınması halinde gerekli görülürse karar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düzeltme talebine cevap verilir bu cevap aynı yöntemle mahkemeye gönderilir.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kesinleşmiş ise dava sonucundan idaresine bilgi verilir. Hukuken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yapılacak başka bir işlemi bulunmuyor ise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saklıya alınır.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İlçelerde Takip Edilen Davalarla İlgili Talimat Verme İşlemleri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 xml:space="preserve">Madde 8- </w:t>
      </w:r>
      <w:r>
        <w:rPr>
          <w:rFonts w:ascii="ArialMT" w:hAnsi="ArialMT" w:cs="ArialMT"/>
          <w:sz w:val="24"/>
          <w:szCs w:val="24"/>
        </w:rPr>
        <w:t>Bakanlığımız birimleri ya da diğer idareler tarafından dava açılmak üzere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veya takibi İlçe hukuk birimleri (Hazine Avukatlıkları) tarafından yapılan dosyalara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ilişkin olarak gönderilen bilgi ve belgelerin,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görülen avukata havale edilmesi üzerine;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ilgili mevzuat ve içtihatlar çerçevesinde Söz konusu dosya,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evrak, bilgi ve belgeler incelenmek suretiyle yapılacak olan iş/işleme dair görüş veya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talimata ilişkin olarak avukat tarafından hazırlanan yazı yetkili makam (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Müdürü) tarafından uygun bulunması halinde imzalanır, evrak çıkış kaydı verilerek ilgili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ilçe hukuk birimine gönderilir. </w:t>
      </w:r>
      <w:proofErr w:type="gramEnd"/>
      <w:r>
        <w:rPr>
          <w:rFonts w:ascii="ArialMT" w:hAnsi="ArialMT" w:cs="ArialMT"/>
          <w:sz w:val="24"/>
          <w:szCs w:val="24"/>
        </w:rPr>
        <w:t>Yazıda, dava veya icra takibi sonuçlandırıldığında ilgili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birime/idareye karar örneği gönderilmek suretiyle sonucundan bilgi verilmesi hususuna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ilişkin talimat verilir. Gerekli görülmesi halinde dava veya icra takibinin aşamalarının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öğrenilmesi amacıyla tekit şerhi konulur. Dava ve icra takibinin sonuçlandığının ve ilgili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idareye bilgi verildiğinin bildirilmesi halinde yapılacak işlemi kalmayan dosya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uygun görüşü ile saklıya alınır.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>2-Ceza Davalarının Takibi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Madde 9- Suç Duyurusu, Kamu Davasına Katılma ve Takip İşlemleri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Bakanlığımız birimleri ile diğer idareler tarafından yapılan suç duyuruları üzerine;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 dosyanın bilgi, belgeler ile duruşma davetiyesine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ilişkin tebligatın, Müdürlük avukatları ya da ilçe hukuk birimi tarafından takibi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hususunda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değerlendirme yapılarak uygun görülen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avukata havale edilir. Gönderilen bilgi ve belgelerin yapılan suç duyurularına ilişkin bilgi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belge olup olmadığı, 3628 sayılı Kanun uyarınca gönderilen tebligat olup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olmadığının avukat tarafından ilgili mevzuat ve içtihatlar çerçevesinde incelenir. İlgili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ilçe hukuk birimine soruşturmanın savcılık kaleminden izlenmesi ve kamu davası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açılması halinde, katılma talebinde bulunulması yönünde talimat yazısı avukat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hazırlanır,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342C7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ilgili ilçe 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3628 sayılı Kanunun 17 ve 18 inci maddeleri gereğince Cumhuriyet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Başsavcılıkları veya Mahkemelerden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 tebligatlara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ilişkin </w:t>
      </w:r>
      <w:r>
        <w:rPr>
          <w:rFonts w:ascii="ArialMT" w:hAnsi="ArialMT" w:cs="ArialMT"/>
          <w:sz w:val="24"/>
          <w:szCs w:val="24"/>
        </w:rPr>
        <w:lastRenderedPageBreak/>
        <w:t>olarak açılan dosyanın avukata havalesi üzerine öncelikle suçtan zarar gören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birim/idare tespit edilir.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Suçtan zarar gören idarenin;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-659 sayılı KHK kapsamında idare olması halinde ilgili idareye tebligat örneği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gönderilir. İlgili idare tarafından Bakanlığımızdan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hizmeti talep edilmesi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 avukat tarafından kamu davasının takibi yönünde talimat yazısı hazırlanır,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ilgili ilçe hukuk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birimine gönderilir. İlçe hukuk birimi tarafından talimatlar doğrultusunda gereğinin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yapıldığına ilişkin bilgi yazısı ve eki karar dosyasına bağlanarak ilgili avukata teslim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-659 sayılı KHK kapsamında olmaması halinde, hukuken başka bir işlemi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bulunmayan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saklıya alınır.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-Kamu davalarının takibinden veya bu davalar sonunda idare aleyhine verilen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kararların temyizinden vazgeçme teklifini içeren dosyanın avukata havale edilmesi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üzerine;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-Vazgeçme teklifinin maddi ve hukuki yönden uygun görülmesi halinde 659 sayılı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 inci maddesine dayanılarak avukat tarafından hazırlanan vazgeçme yazısı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dosyası ile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birlikte ilgili idaresine/birimine gönderilir.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-Davanın takibinden veya kararın temyizden vazgeçilmesi teklifinin uygun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bulunmaması halinde gerekçesi ile birlikte vazgeçmenin uygun olmadığına dair avukat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dosyası ile birlikte ilgili idaresine/birimine gönderilir.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-Kamu davasının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avukatları tarafından takibinin uygun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görülmesi halinde, Avukat tarafından Savcılık kaleminden soruşturma dosyasının takibi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yapılır. Savcılık kaleminden gelen takipsizlik kararına ilişkin tebligatın/duruşma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davetiyesi dosyasına bağlanarak avukata teslim edilir. Doğrudan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gönderilen takipsizlik kararına ilişkin olarak karar eşliğinde avukat tarafından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hazırlanan bilgi yazısı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dosyası ile birlikte ilgili idaresine/birimine gönderilir.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-Gerek takipsizlik kararının </w:t>
      </w:r>
      <w:proofErr w:type="spellStart"/>
      <w:r>
        <w:rPr>
          <w:rFonts w:ascii="ArialMT" w:hAnsi="ArialMT" w:cs="ArialMT"/>
          <w:sz w:val="24"/>
          <w:szCs w:val="24"/>
        </w:rPr>
        <w:t>Muhakemata</w:t>
      </w:r>
      <w:proofErr w:type="spellEnd"/>
      <w:r>
        <w:rPr>
          <w:rFonts w:ascii="ArialMT" w:hAnsi="ArialMT" w:cs="ArialMT"/>
          <w:sz w:val="24"/>
          <w:szCs w:val="24"/>
        </w:rPr>
        <w:t xml:space="preserve"> yapılan tebligatı üzerine ilgili idaresine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sorulması neticesinde, gerekse doğrudan ilgili idaresine tebliğ edilen takipsizlik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kararına </w:t>
      </w:r>
      <w:proofErr w:type="gramStart"/>
      <w:r>
        <w:rPr>
          <w:rFonts w:ascii="ArialMT" w:hAnsi="ArialMT" w:cs="ArialMT"/>
          <w:sz w:val="24"/>
          <w:szCs w:val="24"/>
        </w:rPr>
        <w:t>yada</w:t>
      </w:r>
      <w:proofErr w:type="gramEnd"/>
      <w:r>
        <w:rPr>
          <w:rFonts w:ascii="ArialMT" w:hAnsi="ArialMT" w:cs="ArialMT"/>
          <w:sz w:val="24"/>
          <w:szCs w:val="24"/>
        </w:rPr>
        <w:t xml:space="preserve"> duruşma davetiyesine ilişkin olarak ilgili idare tarafından itiraz edilmesi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yada kamu davasının takip edilmesi hususunda gönderilen yazı avukata teslim edilir ve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takipsizlik kararına itiraz dilekçesi hazırlanıp imzalanarak gönderilir.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-Takipsizlik kararına itiraza ilişkin olarak mahkeme tarafından gönderilen karar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dosyasına bağlanarak avukata teslim edilir. Avukat tar</w:t>
      </w:r>
      <w:r w:rsidR="00DA22A5">
        <w:rPr>
          <w:rFonts w:ascii="ArialMT" w:hAnsi="ArialMT" w:cs="ArialMT"/>
          <w:sz w:val="24"/>
          <w:szCs w:val="24"/>
        </w:rPr>
        <w:t>afından takipsizlik kararına iliş</w:t>
      </w:r>
      <w:r>
        <w:rPr>
          <w:rFonts w:ascii="ArialMT" w:hAnsi="ArialMT" w:cs="ArialMT"/>
          <w:sz w:val="24"/>
          <w:szCs w:val="24"/>
        </w:rPr>
        <w:t>kin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olarak verilen mahkeme kararının itirazın reddine ya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 itirazın kabulüne dair olup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olmadığı yönünden incelenir. Mahkemece itirazın reddine dair karar verilmesi üzerine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ilgili idaresine/birime bu hususta karar eşliğinde bilgi yazısı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evrak çıkış kaydı verilerek dosyası ile birlikte ilgili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idaresine/birimine gönderilir.</w:t>
      </w:r>
    </w:p>
    <w:p w:rsidR="00376B39" w:rsidRDefault="00376B39" w:rsidP="00342C7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-Davanın takibine ilişkin bütün hukuki işlemler (katılma dilekçesi, beyan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dilekçesi, temyiz vs. işlemler) avukat tarafından yapılır. Dava takibi sonuçlandığında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örneği eşliğinde ilgili idaresine bilgi verilmek üzere avukat tarafından hazırlanan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yazı yetkili makam (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Müdürü) tarafından imzalanmasını müteakip evrak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çıkış kaydı verilerek ilgili birim/idaresine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Davanın takibi neticesinde hukuken yapılacak işlemi bulunmayan dosya,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 alınır.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3-İcra İşlerinin Takibi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Bakanlığımızın veya İdarelerin Alacaklı Olduğu Hallerde Alacağın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Tahsili İçin Yapılacak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10- </w:t>
      </w:r>
      <w:r>
        <w:rPr>
          <w:rFonts w:ascii="ArialMT" w:hAnsi="ArialMT" w:cs="ArialMT"/>
          <w:sz w:val="24"/>
          <w:szCs w:val="24"/>
        </w:rPr>
        <w:t xml:space="preserve">Dosyanın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avukata havale edilmesi üzerine,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1) </w:t>
      </w:r>
      <w:r>
        <w:rPr>
          <w:rFonts w:ascii="ArialMT" w:hAnsi="ArialMT" w:cs="ArialMT"/>
          <w:sz w:val="24"/>
          <w:szCs w:val="24"/>
        </w:rPr>
        <w:t xml:space="preserve">Alacak takibinin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yapılacağı hallerde;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ilgili mevzuat ve içtihatlar çerçevesinde bilgi ve belgeler incelenerek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ödemeye davet mektubu avukat tarafından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evrak çıkış kaydı verilerek borçluya gönderilir. Süresi içerisinde ödeme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yapılmaması halinde alacak tahsil edilmek üzere avukat tarafından icra takibine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başlanır. </w:t>
      </w:r>
      <w:proofErr w:type="gramStart"/>
      <w:r>
        <w:rPr>
          <w:rFonts w:ascii="ArialMT" w:hAnsi="ArialMT" w:cs="ArialMT"/>
          <w:sz w:val="24"/>
          <w:szCs w:val="24"/>
        </w:rPr>
        <w:t>Tahsilat</w:t>
      </w:r>
      <w:proofErr w:type="gramEnd"/>
      <w:r>
        <w:rPr>
          <w:rFonts w:ascii="ArialMT" w:hAnsi="ArialMT" w:cs="ArialMT"/>
          <w:sz w:val="24"/>
          <w:szCs w:val="24"/>
        </w:rPr>
        <w:t xml:space="preserve"> sonucundan ilgili birime/idaresine bilgi verilmesini müteakip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 ile dosya saklıya alınır. Takipten vazgeçmeye karar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verilmesi halinde işlem yönergesinin 21 inci maddesine göre işlem yapılır.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lastRenderedPageBreak/>
        <w:t xml:space="preserve">2) </w:t>
      </w:r>
      <w:r>
        <w:rPr>
          <w:rFonts w:ascii="ArialMT" w:hAnsi="ArialMT" w:cs="ArialMT"/>
          <w:sz w:val="24"/>
          <w:szCs w:val="24"/>
        </w:rPr>
        <w:t>Alacak takibinin ilçe hukuk birimlerince yapılacağı hallerde; alacağın tahsil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edilmesi için dayanak bilgi ve belgeler eklenmek suretiyle öncelikle </w:t>
      </w:r>
      <w:proofErr w:type="spellStart"/>
      <w:r>
        <w:rPr>
          <w:rFonts w:ascii="ArialMT" w:hAnsi="ArialMT" w:cs="ArialMT"/>
          <w:sz w:val="24"/>
          <w:szCs w:val="24"/>
        </w:rPr>
        <w:t>rızaen</w:t>
      </w:r>
      <w:proofErr w:type="spellEnd"/>
      <w:r>
        <w:rPr>
          <w:rFonts w:ascii="ArialMT" w:hAnsi="ArialMT" w:cs="ArialMT"/>
          <w:sz w:val="24"/>
          <w:szCs w:val="24"/>
        </w:rPr>
        <w:t>, aksi halde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icra takibi veya alacak davası açılmak suretiyle tahsili yoluna gidilerek sonucundan ilgili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birim/idareye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bilgi verilmesine ilişkin olarak hazırlanan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ilgili ilçe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İlgili ilçe hukuk birimi tarafından gereğinin yapıldığının bildirilmesi halinde,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 alınır.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Bakanlığımız Veya İdarelerin Borçlu Olduğu Hallerde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Muhakemat</w:t>
      </w:r>
      <w:proofErr w:type="spellEnd"/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Müdürlüğüne Gönderilen ÖDEME EMRİNE Karşı Yapılacak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11- </w:t>
      </w:r>
      <w:r>
        <w:rPr>
          <w:rFonts w:ascii="ArialMT" w:hAnsi="ArialMT" w:cs="ArialMT"/>
          <w:sz w:val="24"/>
          <w:szCs w:val="24"/>
        </w:rPr>
        <w:t xml:space="preserve">Bakanlığımız veya diğer idareler adına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tebliğ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edilen ödeme emri ve eki belgelerin havale makamı tarafından avukata havale edilmesi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üzerine, avukat tarafından hazırlanan itirazı gerektiren bir hususun bulunup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bulunmadığının itiraz süresi içerisinde bildirilmesi içerikli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evrak çıkış kaydı verilerek, ekinde ödeme emri ve eki diğer belgeler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olmak üzere ilgili birim veya ilgili idareye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Bakanlığımız birimleri veya idarelerce ödeme emrine itiraz edilmesi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gerektiğinin bildirilmesi halinde, avukat tarafından ödeme emrine itiraz edilmesi,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sonucundan ilgili birim/idaresine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bilgi verilmesi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hususunda hazırlanan talimat yazısı,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çıkış kaydı verilerek ilgili birim veya ilgili idareye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Bakanlığımız ilgili birimleri veya borçlu idareler tarafından söz konusu ödeme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emrine karşı itiraz edilmemesinin bildirilmesi veya yasal süresi içerisinde herhangi bir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bildirimde bulunulmaması halinde 7 günlük yasal süresi içerisinde takip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kesinleşeceğinden, ödeme yapılmak üzere Bakanlığımız ilgili birimine veya ilgili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idareye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 xml:space="preserve">Gerek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yapılan tebligat üzerine ilgili birim ya da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idaresine gönderilen, gerekse doğrudan birim/idaresine tebliğ edilen ödeme emrine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karşı gereği yapılmak üzere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Müdürlüğünden talepte bulunulması halinde;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buna ilişkin dosyanın avukata havale edilmesi üzerine, gönderilen bilgi ve belgeler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doğrultusunda, gerekli yasal sürelere de uyularak gereğinin yapılmasına ve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sonucundan ilgili idare/birime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bilgi verilmesine ilişkin yazı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tarafından hazırlanır. </w:t>
      </w:r>
      <w:proofErr w:type="spellStart"/>
      <w:proofErr w:type="gramEnd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verilerek ilçe 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ilçe hukuk birimi tarafından, talimat gereğinin yerine getirildiğinin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bildirilmesi halinde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uygun görüşü ile saklıya alınır.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Bakanlığımız veya İdarelerin Borçlu Olduğu Hallerde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Muhakemat</w:t>
      </w:r>
      <w:proofErr w:type="spellEnd"/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Müdürlüğüne Gönderilen İCRA EMRİ VEYA MUHTIRAYA Karşı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Yapılacak İşlemler;</w:t>
      </w:r>
    </w:p>
    <w:p w:rsidR="00517FE1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12- 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a) İcranın Geri Bırakılması Kararının Alınmasına İlişkin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takibi yapılan ve icranın geri bırakılması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talepli olarak temyiz edilen dosyalara ilişkin olarak, Müdürlüğümüze icra emrinin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gönderilmesi üzerine icra takibinin yapıldığı mahallin icra takip dosyasından mehil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vesikası alınması hususunda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evrak çıkış kaydı verilerek ilgili birim/idaresine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 xml:space="preserve">Gerek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Müdürlüğünün talimatı, gerekse doğrudan ilçe hukuk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birimine tebliğ edilen icra emri üzerine ilçe hukuk birimi tarafından icra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müdürlüklerinden alınan mehil vesikaları ve eki belgelerin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gönderilmesini müteakip mehil vesikası ve eki belgeler, avukat tarafından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uygun görüşü ile “İcranın Geri Bırakılması Kararı” alınmak üzere Temyize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</w:t>
      </w:r>
      <w:proofErr w:type="gramEnd"/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b) İcra Emri ve Muhtıraya Karşı Yapılacak Diğer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1) </w:t>
      </w:r>
      <w:r>
        <w:rPr>
          <w:rFonts w:ascii="ArialMT" w:hAnsi="ArialMT" w:cs="ArialMT"/>
          <w:sz w:val="24"/>
          <w:szCs w:val="24"/>
        </w:rPr>
        <w:t xml:space="preserve">Bakanlığımız adına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takip edilen davalarda;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tebliğ edilen icra emri/muhtıra/icranın geri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bırakılmasına ilişkin talep yazısı, bilgi ve belgeler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görülen avukata havale edilir. Avukat tarafından yapılan inceleme sonucunda icra emri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veya muhtıranın ilama ve hukuka uygun olarak düzenlendiğinin anlaşılması halinde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uygun görüşü ile ödeme işlemleri yapılmak üzere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tahakkuk memuruna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İcra emrinin dayanağı kararın kesinleşip kesinleşmediğinin, İcra emri/Muhtıranın hukuka uygun olup olmadığının, takibin Bakanlığımız birimleri aleyhine mi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yoksa diğer idarelere karşımı yapıldığı avukat tarafından ilgili mevzuat ve içtihatlar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çerçevesinde incelenir.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Söz konusu icra emri veya muhtıranın takibe dayanak ilama veya hukuka uygun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olmadığının tespit edilmesi halinde; süresi içerisinde avukat tarafından 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lastRenderedPageBreak/>
        <w:t>yoluna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gidilir.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yoluna gidilmesi sonucunda alınacak karar örneği eşliğinde bilgi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verilmesi halinde ödeme yapılmamış ise karara uygun olarak ödeme yapılmak üzere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uygun görüşü ile tahakkuk memuruna gönderilir.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2) </w:t>
      </w:r>
      <w:r>
        <w:rPr>
          <w:rFonts w:ascii="ArialMT" w:hAnsi="ArialMT" w:cs="ArialMT"/>
          <w:sz w:val="24"/>
          <w:szCs w:val="24"/>
        </w:rPr>
        <w:t>Talep Halinde Diğer İdareler Adına Takip Edilen Davalarda;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tebliğ edilen icra emri ve muhtıranın havale makamı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avukata havale edilmesi üzerine, söz konusu belgelerin ilgili idareye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gönderilmesi için avukat tarafından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evrak çıkış kaydı verilerek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Gerek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yapılan tebligat üzerine ilgili idaresine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gönderilen, gerekse doğrudan idaresine tebliğ edilen icra emri veya muhtıraya karşı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icranın geri bırakılması/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yoluna gidilmesi için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talepte bulunulması halinde; buna ilişkin dosyanın avukata havale edilmesi üzerine,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gönderilen karar, bilgi ve belgeler doğrultusunda, gerekli yasal sürelere de uyularak,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takibe konu icra emrine veya muhtıraya karşı icranın geri bırakılması/şikayet yoluna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gidilerek sonucundan ilgili idareye bilgi verilir.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avukatı tarafından veya ilgili ilçe hukuk birimi tarafından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gereğinin yapıldığının bildirilmesi halinde dosya,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saklıya alınır.</w:t>
      </w:r>
    </w:p>
    <w:p w:rsidR="00DA22A5" w:rsidRDefault="00DA22A5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Bakanlığımızın veya İdarelerin Alacaklı Olduğu Kararlara Karşı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Yapılacak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Madde 13- 1)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takip edilen dosyalarda; mahkeme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kararına ilişkin dosyanın,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havale edilmesi </w:t>
      </w:r>
      <w:proofErr w:type="gramStart"/>
      <w:r>
        <w:rPr>
          <w:rFonts w:ascii="ArialMT" w:hAnsi="ArialMT" w:cs="ArialMT"/>
          <w:sz w:val="24"/>
          <w:szCs w:val="24"/>
        </w:rPr>
        <w:t>yada</w:t>
      </w:r>
      <w:proofErr w:type="gramEnd"/>
      <w:r>
        <w:rPr>
          <w:rFonts w:ascii="ArialMT" w:hAnsi="ArialMT" w:cs="ArialMT"/>
          <w:sz w:val="24"/>
          <w:szCs w:val="24"/>
        </w:rPr>
        <w:t xml:space="preserve"> kararın dosyasına bağlanarak avukata tebliğ edilmesi üzerine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tarafından hazırlanan ödemeye davet mektubu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evrak çıkış kaydı verilerek borçluya gönderilir. Süresi içerisinde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yapılmaması halinde alacak tahsil edilmek üzere avukat tarafından icra takibine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başlanır veya icra takibinin yapılarak ilgili birim/idaresine bilgi verilmek üzere avukat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ilgili birim/idaresine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Tahsilat</w:t>
      </w:r>
      <w:proofErr w:type="gramEnd"/>
      <w:r>
        <w:rPr>
          <w:rFonts w:ascii="ArialMT" w:hAnsi="ArialMT" w:cs="ArialMT"/>
          <w:sz w:val="24"/>
          <w:szCs w:val="24"/>
        </w:rPr>
        <w:t xml:space="preserve"> sonucunda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alınır. Takipten vazgeçmeye karar verilmesi halinde işlem yönergesinin 21 inci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maddesi gereğince işlem yapılır.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>2)</w:t>
      </w:r>
      <w:r>
        <w:rPr>
          <w:rFonts w:ascii="ArialMT" w:hAnsi="ArialMT" w:cs="ArialMT"/>
          <w:sz w:val="24"/>
          <w:szCs w:val="24"/>
        </w:rPr>
        <w:t>Taşra hukuk birimlerince takip edilen dosyalarda; İlgili birim/idarece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 karar, dayanak bilgi ve belgelerin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avukata havale edilmesi üzerine, alacağın tahsil edilmesi için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öncelikle rıza en, aksi halde icra takibinde bulunulması ve sonucundan ilgili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birim/idaresine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bilgi verilmesine ilişkin olarak hazırlanan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ilgili ilçe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İlgili ilçe hukuk birimi tarafından gereğinin yapıldığının bildirilmesi halinde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yapılacak işlemi kalmayan dosya,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alınır.</w:t>
      </w:r>
    </w:p>
    <w:p w:rsidR="00DA22A5" w:rsidRDefault="00DA22A5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Maaş Haczine İlişkin Olarak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Muhakemat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Müdürlüğüne Gönderilen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Tebligatlara Karşı Yapılacak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14- </w:t>
      </w:r>
      <w:r>
        <w:rPr>
          <w:rFonts w:ascii="ArialMT" w:hAnsi="ArialMT" w:cs="ArialMT"/>
          <w:sz w:val="24"/>
          <w:szCs w:val="24"/>
        </w:rPr>
        <w:t xml:space="preserve">Bakanlığımız adına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tebliğ edilen maaş haczine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ilişkin tebligatların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 havale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edilmesi üzerine, haciz bildirisine karşı borçlunun Defterdarlık personeli olup olmadığı,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Defterdarlık personeli ise haciz bildirisinin gereği ve durumuna göre maaş kesintisi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yapılmak üzere hazırlanan üst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haciz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bildirisi de eklenmek suretiyle evrak çıkış kaydı verilerek Defterdarlık Personel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Müdürlüğüne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sz w:val="24"/>
          <w:szCs w:val="24"/>
        </w:rPr>
        <w:t>Borçlunun Defterdarlık personeli olması halinde yasal sürelere de uyularak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takibe konu icra dosyasına haczin tatbik edildiğine dair beyanda bulunulması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hususunda avukat tarafından talimat yazısı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imzasını müteakip evrak çıkış kaydı verilerek icra takibinin yapıldığı birime </w:t>
      </w:r>
      <w:proofErr w:type="gramStart"/>
      <w:r>
        <w:rPr>
          <w:rFonts w:ascii="ArialMT" w:hAnsi="ArialMT" w:cs="ArialMT"/>
          <w:sz w:val="24"/>
          <w:szCs w:val="24"/>
        </w:rPr>
        <w:t>yada</w:t>
      </w:r>
      <w:proofErr w:type="gramEnd"/>
      <w:r>
        <w:rPr>
          <w:rFonts w:ascii="ArialMT" w:hAnsi="ArialMT" w:cs="ArialMT"/>
          <w:sz w:val="24"/>
          <w:szCs w:val="24"/>
        </w:rPr>
        <w:t xml:space="preserve"> ilçe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Borçlunun Defterdarlık personeli olmadığının tespiti halinde yasal sürelere de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uyularak, takibe konu icra dosyasına itirazda bulunulması hususunda avukat tarafından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talimat yazısı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verilerek icra takibinin yapıldığı birime </w:t>
      </w:r>
      <w:proofErr w:type="gramStart"/>
      <w:r>
        <w:rPr>
          <w:rFonts w:ascii="ArialMT" w:hAnsi="ArialMT" w:cs="ArialMT"/>
          <w:sz w:val="24"/>
          <w:szCs w:val="24"/>
        </w:rPr>
        <w:t>yada</w:t>
      </w:r>
      <w:proofErr w:type="gramEnd"/>
      <w:r>
        <w:rPr>
          <w:rFonts w:ascii="ArialMT" w:hAnsi="ArialMT" w:cs="ArialMT"/>
          <w:sz w:val="24"/>
          <w:szCs w:val="24"/>
        </w:rPr>
        <w:t xml:space="preserve"> ilçe hukuk birimine gönderilir.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Maaş haczine ilişkin olarak verilen talimat doğrultusunda gereğinin yapıldığının</w:t>
      </w:r>
      <w:r w:rsidR="00DA22A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bildirilmesi halinde yapılacak işlemi kalmayan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saklıya alınır.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proofErr w:type="spellStart"/>
      <w:r>
        <w:rPr>
          <w:rFonts w:ascii="ArialMT" w:hAnsi="ArialMT" w:cs="ArialMT"/>
          <w:b/>
          <w:bCs/>
          <w:sz w:val="28"/>
          <w:szCs w:val="28"/>
        </w:rPr>
        <w:lastRenderedPageBreak/>
        <w:t>Muhakemat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Müdürlüğüne Gönderilen Üçüncü Şahıs Haciz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İhbarnameleri ve Haciz Müzekkerelerine Karşı Yapılacak İşlemler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15- </w:t>
      </w:r>
      <w:r>
        <w:rPr>
          <w:rFonts w:ascii="ArialMT" w:hAnsi="ArialMT" w:cs="ArialMT"/>
          <w:sz w:val="24"/>
          <w:szCs w:val="24"/>
        </w:rPr>
        <w:t xml:space="preserve">Bakanlığımız veya diğer idareler adına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tebliğ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edilen üçüncü şahıs haciz ihbarnameleri ve haciz müzekkerelerinin veya diğer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idareler tarafından gönderilen üçüncü şahıs haciz ihbarnameleri ve haciz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müzekkerelerine karşı 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yoluna gidilmesi talebine ilişkin yazının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uygun görülen avukata havale edilmesi üzerine, avukat tarafından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bunların hukuka uygunluğu incelenir. Haciz ihbarnamesi ve haciz müzekkeresine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 yapılacak işlemler konusunda görüşleri alınmak üzere Bakanlığımız ilgili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birimlerine veya ilgili idaresine gönderilmesi için hazırlanan üst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evrak çıkış kaydı verilerek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Yazımız üzerine ilgili birim/idareden gönderilen bilgi ve belgeler doğrultusunda,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gerekli yasal sürelere de uyularak, takibe konu icra dosyasına beyan ve itirazda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bulunulması veya 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yoluna gidilmesi, sonucundan ilgili birim/idaresine ve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bilgi verilmesi hususunda avukat tarafından talimat yazısı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icra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takibinin yapıldığı ilgili birime/idaresine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Gerek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yapılan tebligat üzerine ilgili birim/idaresine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gönderilen, gerek doğrudan idaresine tebliğ edilen üçüncü şahıs haciz ihbarnameleri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 haciz müzekkerelerine karşı </w:t>
      </w:r>
      <w:proofErr w:type="gramStart"/>
      <w:r>
        <w:rPr>
          <w:rFonts w:ascii="ArialMT" w:hAnsi="ArialMT" w:cs="ArialMT"/>
          <w:sz w:val="24"/>
          <w:szCs w:val="24"/>
        </w:rPr>
        <w:t>şikayet</w:t>
      </w:r>
      <w:proofErr w:type="gramEnd"/>
      <w:r>
        <w:rPr>
          <w:rFonts w:ascii="ArialMT" w:hAnsi="ArialMT" w:cs="ArialMT"/>
          <w:sz w:val="24"/>
          <w:szCs w:val="24"/>
        </w:rPr>
        <w:t xml:space="preserve"> yoluna gidilmesi için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Müdürlüğünden talepte bulunulması halinde, buna ilişkin dosyanın avukata havale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edilmesi üzerine, gönderilen bilgi ve belgeler doğrultusunda, gerekli yasal sürelere 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uyularak, şikayet davasının açılması, sonucundan ilgili birime/idaresine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Müdürlüğüne bilgi verilmesi hususunda avukat tarafından talimat yazısı hazırlanır.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takibin yapıldığı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ilgili birime/idaresine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Hazine Avukatı tarafından gereğinin yapıldığının bildirilmesi halinde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yapılacak işlemi kalmayan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alınır.</w:t>
      </w:r>
    </w:p>
    <w:p w:rsidR="00376B39" w:rsidRDefault="00376B39" w:rsidP="00DA22A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proofErr w:type="spellStart"/>
      <w:r>
        <w:rPr>
          <w:rFonts w:ascii="ArialMT" w:hAnsi="ArialMT" w:cs="ArialMT"/>
          <w:b/>
          <w:bCs/>
          <w:sz w:val="28"/>
          <w:szCs w:val="28"/>
        </w:rPr>
        <w:t>MİLE’ye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Gönderilen Gayrimenkul Kıymet Takdiri ve Satış İlanı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Tebliğlerine Karşı Yapılacak İşlemler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16- </w:t>
      </w:r>
      <w:r>
        <w:rPr>
          <w:rFonts w:ascii="ArialMT" w:hAnsi="ArialMT" w:cs="ArialMT"/>
          <w:sz w:val="24"/>
          <w:szCs w:val="24"/>
        </w:rPr>
        <w:t>Hazinenin de hissesinin bulunduğu hacizli gayrimenkullerin kıymet takdiri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 da satış ilanına ilişkin olarak icra dairelerinden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tebligatın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 havalesi üzerine,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kıymet takdirine karşı itiraz edilip edilmeyeceği ya da satışa iştirak edilip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edilmeyeceğinin mahallin milli emlak servisince araştırılması ve buna göre gereğinin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yapılması ve sonucundan bilgi verilmesi hususunda avukat tarafından talimat yazısı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</w:t>
      </w:r>
      <w:proofErr w:type="spellStart"/>
      <w:proofErr w:type="gramEnd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gayrimenkulün bulunduğu ilgili birime/idaresine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Talimat doğrultusunda gereğinin yapıldığının bildirilmesi halinde yapılacak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işlemi kalmayan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 alınır.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proofErr w:type="spellStart"/>
      <w:r>
        <w:rPr>
          <w:rFonts w:ascii="ArialMT" w:hAnsi="ArialMT" w:cs="ArialMT"/>
          <w:b/>
          <w:bCs/>
          <w:sz w:val="28"/>
          <w:szCs w:val="28"/>
        </w:rPr>
        <w:t>Muhakemat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Müdürlüğüne Gönderilen İflas İlanları Hakkında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Yapılacak İşlemler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17- </w:t>
      </w:r>
      <w:r>
        <w:rPr>
          <w:rFonts w:ascii="ArialMT" w:hAnsi="ArialMT" w:cs="ArialMT"/>
          <w:sz w:val="24"/>
          <w:szCs w:val="24"/>
        </w:rPr>
        <w:t xml:space="preserve">İcra ve İflas Kanunun 166. maddesi uyarınca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tebliğ edilen iflas müzekkerelerinin,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avukata havale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edilmesi üzerine, Bakanlığımızın bütün birimlerine hitaben iflas müzekkeresi 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gönderilmek suretiyle yazı hazırlanarak, yazıda iflas eden şirketten alacaklarının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bulunması halinde miktarının ve dayanak belgelerinin alacak kaydı yaptırılmak üzere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iflas takibinin yapılmakta olduğu ilgili İl ve ilçe hukuk birimine doğrudan bildirilmesi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istenilir. </w:t>
      </w:r>
      <w:proofErr w:type="gramEnd"/>
      <w:r>
        <w:rPr>
          <w:rFonts w:ascii="ArialMT" w:hAnsi="ArialMT" w:cs="ArialMT"/>
          <w:sz w:val="24"/>
          <w:szCs w:val="24"/>
        </w:rPr>
        <w:t xml:space="preserve">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Bakanlığımız birimleri tarafından alacak ve dayanak belgelerinin doğrudan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bildirilmesi halinde, alacak kaydı yaptırılmak, iflas sürecini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takip etmek ve sonucundan bilgi verilmek üzere hazırlanan talimat yazısı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evrak çıkış kaydı verilerek takibin yapılmakta olduğu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 birimine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Verilen talimat doğrultusunda gereğinin yapıldığının bildirilmesi halinde yapılacak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işlemi kalmayan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onayını müteakip 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İdari Davaların Takibi</w:t>
      </w:r>
    </w:p>
    <w:p w:rsidR="00517FE1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18- 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A-Dilekçe Aşaması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İdareler tarafından dava açılmasının talep edilmesi halinde;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İlgili idare/birimden gelen dava dilekçesi taslağı ve eklerinin,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uygun görülen avukata havale edilmesi üzerine; avukat tarafından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mevzuat ve içtihatlar çerçevesinde yapılan hukuki inceleme sonunda maddi ve hukuki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nedenlerle dava açılmasında idare yararının </w:t>
      </w:r>
      <w:r>
        <w:rPr>
          <w:rFonts w:ascii="ArialMT" w:hAnsi="ArialMT" w:cs="ArialMT"/>
          <w:sz w:val="24"/>
          <w:szCs w:val="24"/>
        </w:rPr>
        <w:lastRenderedPageBreak/>
        <w:t>bulunmadığının tespiti halinde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düzenlenecek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imzasıyla ilgili birim/idaresine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birim/idarece dava açılması hususunda ısrar edilmesi halinde avukat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hazırlanan ve imzalanan dava dilekçesi bilgi ve belgeler eklenerek muakkip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fişi düzenlenmek suretiyle zimmet karşılığında muakkibe teslim edilir ve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verilerek mahkemeye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İdareler aleyhine dava açılması halinde;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Mahkemelerden tebliğ edilen veya ilgili idare/birim tarafından davanın takibi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talebiyle gönderilen dava dilekçesinin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avukata havale edilmesi üzerine; dava dilekçesi ve ekleri avukat tarafından incelenir,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mahkemelerden tebliğ edilen dava dilekçelerinde öncelikle işlemi tesis eden birim/idare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belirlenir.Dava</w:t>
      </w:r>
      <w:proofErr w:type="gramEnd"/>
      <w:r>
        <w:rPr>
          <w:rFonts w:ascii="ArialMT" w:hAnsi="ArialMT" w:cs="ArialMT"/>
          <w:sz w:val="24"/>
          <w:szCs w:val="24"/>
        </w:rPr>
        <w:t xml:space="preserve"> idare veya vergi mahkemelerinde açılmış ise; savunmaya esas olacak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görüş/taslak ile bilgi ve belgelerin ilgili idare/birime gönderilmek üzere Avukat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yazı hazırlanır. Bu yazıya alınan tebligat ve eklerinin birer örneği eklenir.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ilgili birime/idareye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birim/idareden gönderilen bilgi ve belgelerin evrak kayıt memuru tarafından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dosyasına bağlanarak avukata gönderilmesi üzerine, avukat tarafından gelen bilgi ve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belgeler incelenerek savunma hazırlanır ve imzalanır. İmzalanan savunma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verilmek ve ilgili Mahkemesine gönderilmek üzere muakkip fişi düzenlenerek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muakkibe zimmet karşılığı teslim edilir.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B- Yürütmenin Durdurulması Ve Yargılama Aşaması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Yürütmeyi durdurma talepli olarak açılan davalarda bu hususta Mahkemece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verilen kararın evrak kayıt memuru tarafından dosyasına bağlanarak avukata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gönderilmesi üzerine; karar idare lehine ise bilgilendirme amacıyla ilgili birim/idaresine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tarafından yazı hazırlanarak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çıkış kaydı verilerek ilgili birime/idareye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idare aleyhine ise, yapılacak itiraza esas görüş istenmesine ilişkin yazı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tarafından hazırlanarak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verilerek ilgili birime/idareye gönderilir. İlgili birim/idareden gönderilen bilgi, belge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görüş/taslak doğrultusunda itiraz dilekçesi avukat tarafından hazırlanır, imzalanır.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İmzalanan dilekçe evrak çıkış kaydı verilmek ve ilgili mahkemeye gönderilmek üzere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muakkibe zimmet karşılığı teslim edilir.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Davacının savunmaya cevap dilekçesinin evrak kayıt memuru tarafından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dosyasına bağlanarak avukata gönderilmesi üzerine, dilekçe incelenir. Öncelikle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 tarafından cevaba cevap dilekçesinin verilip verilmemesi değerlendirilir.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Avukatın bu husustaki görüşü ile birlikte davacı tarafın savunmaya cevap dilekçesi 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eklenerek ilgili birim/idareden gerekli bilgi ve belgeler eşliğinde ikinci savunmaya esas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görüş istenmesine ilişkin yazı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evrak çıkış kaydı verilerek ilgili birime/idareye gönderilir. İlgili birim/idareden gönderilen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bilgi, belge ve görüş/taslak avukat tarafından değerlendirilir. Gerek görülmesi halinde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cevaba cevap dilekçesi avukat tarafından hazırlanır, imzalanır. İmzalanan dilekçe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evrak çıkış kaydı alınmak ve ilgili mahkemeye gönderilmek üzere muakkibe zimmet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karşılığı teslim edilir.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birim/idareden savunmaya cevaba cevap verilmemesi yönünde görüş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bildirilmesi halinde ise dosya esas hakkında verilecek karara kadar hıfza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C-Karar Ve Temyiz Aşaması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Mahkemeden gelen esasa ilişkin kararın evrak kayıt memuru tarafından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dosyasına bağlanarak avukata gönderilmesi üzerine;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lehe verilmiş ve karşı tarafça temyiz edilmiş ise, temyize cevap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dilekçesine esas teşkil edecek bilgi, belge ve görüşün temini ve bilgilendirme amacıyla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ilgili birim/idareye avukat tarafından yazı hazırlanır.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evrak çıkış kaydı verilerek ilgili birime/idareye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Gelen bilgi ve belgeler hukuki yönden değerlendirilerek avukat tarafından temyize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cevap dilekçesi hazırlanır, imzalanır. İmzalanan temyize cevap dilekçesi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alınmak ve ilgili mahkemeye gönderilmek üzere muakkibe zimmet karşılığı teslim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Verilen karar kısmen ya da tamamen aleyhe ise, temyiz dilekçesine esas teşkil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edecek bilgi, belge ve görüşün temini ve kararın (İYUK 28 inci madde uyarınca)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uygulanması için ilgili birim/idareye gönderilmek üzere avukat tarafından yazı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hazırlanır</w:t>
      </w:r>
      <w:proofErr w:type="gramEnd"/>
      <w:r>
        <w:rPr>
          <w:rFonts w:ascii="ArialMT" w:hAnsi="ArialMT" w:cs="ArialMT"/>
          <w:sz w:val="24"/>
          <w:szCs w:val="24"/>
        </w:rPr>
        <w:t xml:space="preserve">.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verilerek ilgili birime/idareye gönderilir.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Gelen bilgi ve belgeler incelenir. İlgili birim/idare tarafından kararın temyiz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edilmesine ilişkin görüş bilgi belgenin gelmesi halinde avukat tarafından temyiz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dilekçesi hazırlanır, imzalanır. İmzalanan temyiz dilekçesi evrak çıkış kaydı alınmak ve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ilgili mahkemeye gönderilmek üzere muakkibe zimmet karşılığı teslim edilir. İlgili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birim/idare tarafından kararın </w:t>
      </w:r>
      <w:r>
        <w:rPr>
          <w:rFonts w:ascii="ArialMT" w:hAnsi="ArialMT" w:cs="ArialMT"/>
          <w:sz w:val="24"/>
          <w:szCs w:val="24"/>
        </w:rPr>
        <w:lastRenderedPageBreak/>
        <w:t>temyizinden vazgeçilmesi yönünde değerlendirme ve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işlem yapılmış ise, buna dair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 yazı üzerine temyiz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edilmeksizin kesinleşen karar dosyası ile birlikte saklıya alınması hususunda avukat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onayına sunulur, onayı müteakip dosyası ile birlikte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D- Karar Düzeltme Aşaması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Temyiz üzerine verilen kararın evrak kayıt memuru tarafından dosyasına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bağlanarak avukata gönderilmesi üzerine;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Verilen karar kısmen ya da tamamen aleyhe ise, karar düzeltme dilekçesine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esas</w:t>
      </w:r>
      <w:proofErr w:type="gramEnd"/>
      <w:r>
        <w:rPr>
          <w:rFonts w:ascii="ArialMT" w:hAnsi="ArialMT" w:cs="ArialMT"/>
          <w:sz w:val="24"/>
          <w:szCs w:val="24"/>
        </w:rPr>
        <w:t xml:space="preserve"> teşkil edecek bilgi, belge ve görüşün temini ve kararın (İYUK 28 inci madde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uyarınca) uygulanması için ilgili birim/idareye gönderilmek üzere avukat tarafından yazı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kaydı verilerek ilgili birime/idareye gönderilir. Gelen bilgi ve belgeler hukuki yönden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değerlendirilerek gerek görülmesi halinde avukat tarafından karar düzeltme dilekçesi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hazırlanır, imzalanır. İmzalanan dilekçe evrak çıkış kaydı verilmek ve ilgili mahkemeye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gönderilmek üzere muakkibe zimmet karşılığı teslim edilir.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Temyiz incelemesi sonucunda aleyhe verilen karara ilişkin olarak, ilgili birim/idare tarafından karar düzeltme yoluna başvurulmamasının uygun değerlendirilmesi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halinde işlem yönergesinin 22 </w:t>
      </w:r>
      <w:proofErr w:type="spellStart"/>
      <w:r>
        <w:rPr>
          <w:rFonts w:ascii="ArialMT" w:hAnsi="ArialMT" w:cs="ArialMT"/>
          <w:sz w:val="24"/>
          <w:szCs w:val="24"/>
        </w:rPr>
        <w:t>nci</w:t>
      </w:r>
      <w:proofErr w:type="spellEnd"/>
      <w:r>
        <w:rPr>
          <w:rFonts w:ascii="ArialMT" w:hAnsi="ArialMT" w:cs="ArialMT"/>
          <w:sz w:val="24"/>
          <w:szCs w:val="24"/>
        </w:rPr>
        <w:t xml:space="preserve"> maddesine göre işlem </w:t>
      </w:r>
      <w:proofErr w:type="gramStart"/>
      <w:r>
        <w:rPr>
          <w:rFonts w:ascii="ArialMT" w:hAnsi="ArialMT" w:cs="ArialMT"/>
          <w:sz w:val="24"/>
          <w:szCs w:val="24"/>
        </w:rPr>
        <w:t>yapılır.Karar</w:t>
      </w:r>
      <w:proofErr w:type="gramEnd"/>
      <w:r>
        <w:rPr>
          <w:rFonts w:ascii="ArialMT" w:hAnsi="ArialMT" w:cs="ArialMT"/>
          <w:sz w:val="24"/>
          <w:szCs w:val="24"/>
        </w:rPr>
        <w:t xml:space="preserve"> lehimize verilmiş ve karşı tarafça karar düzeltme yoluna gidilmiş ise,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verilecek cevaba esas teşkil edecek bilgi, belge ve görüşün temini ve bilgilendirme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amacıyla ilgili birim/idareye yazı hazırlanır.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evrak çıkış kaydı verilerek ilgili birime/idareye gönderilir. Gelen bilgi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belgeler hukuki yönden değerlendirilerek avukat tarafından karar düzeltmeye cevap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dilekçesi hazırlanır, imzalanır. İmzalanan dilekçe evrak çıkış kaydı verilmek ve ilgili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mahkemeye gönderilmek üzere muakkibe zimmet karşılığı teslim edilir.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düzeltmeye ilişkin kararın idari davalar şubesi tarafından dosyasına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bağlanarak avukata gönderilmesi üzerine; avukat tarafından kararın bir örneği gereği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yapılmak ve/veya bilgilendirme amacıyla ilgili birim/idareye gönderilmesi için yazı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 ilgili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birime/idareye gönderilerek işlemi biten dosya 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II- VAZGEÇME, SULH, KABUL VE FERAGAT İŞLEMLERİ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A) Adli Uyuşmazlıklarda Vazgeçme, Sulh, Feragat ve Kabul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659 sayılı Kanun Hükmünde Kararname’nin 11/1 inci maddesi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kapsamındaki işlemler:</w:t>
      </w:r>
    </w:p>
    <w:p w:rsidR="00C6631F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19- 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a) </w:t>
      </w:r>
      <w:r>
        <w:rPr>
          <w:rFonts w:ascii="ArialMT" w:hAnsi="ArialMT" w:cs="ArialMT"/>
          <w:sz w:val="24"/>
          <w:szCs w:val="24"/>
        </w:rPr>
        <w:t xml:space="preserve">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11/1-a maddesi kapsamında, idarelerin kendi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arasındaki davaların açılmasından, açılan dava ve icra takiplerinden, verilen kararlara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 kanun yollarına gidilmesinden vazgeçilmesi işlemlerinde; dosyanın avukata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havale edilmesi üzerine, avukat tarafından gerekli inceleme yapılır. Maddi ve hukuki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sebeplerle kamu menfaati görülmesi halinde, vazgeçmeye ilişkin hukuki görüş/teklif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hazırlanarak, </w:t>
      </w:r>
      <w:proofErr w:type="gramStart"/>
      <w:r>
        <w:rPr>
          <w:rFonts w:ascii="ArialMT" w:hAnsi="ArialMT" w:cs="ArialMT"/>
          <w:sz w:val="24"/>
          <w:szCs w:val="24"/>
        </w:rPr>
        <w:t>08/02/2012</w:t>
      </w:r>
      <w:proofErr w:type="gramEnd"/>
      <w:r>
        <w:rPr>
          <w:rFonts w:ascii="ArialMT" w:hAnsi="ArialMT" w:cs="ArialMT"/>
          <w:sz w:val="24"/>
          <w:szCs w:val="24"/>
        </w:rPr>
        <w:t xml:space="preserve"> gün ve 2012/2 sayılı iç genelge dikkate alınarak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evrak çıkış kaydı verilerek vazgeçme talebinde bulunan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idare/birime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b) </w:t>
      </w:r>
      <w:r>
        <w:rPr>
          <w:rFonts w:ascii="ArialMT" w:hAnsi="ArialMT" w:cs="ArialMT"/>
          <w:sz w:val="24"/>
          <w:szCs w:val="24"/>
        </w:rPr>
        <w:t xml:space="preserve">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11/1-b maddesi kapsamında, idarelerin gerçek veya tüzel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kişilerle arasındaki sözleşmede belirtilen sebeplerle yapılan her türlü sözleşme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değişikliklerinde, bu hususlarda çıkabilecek uyuşmazlıkların sözleşme hükümleri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çerçevesinde sulh yoluyla halline ilişkin işlemlerde; dosyanın avukata havale edilmesi</w:t>
      </w:r>
      <w:r w:rsidR="00C6631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üzerine, avukat tarafından gerekli inceleme yapılır. Maddi ve hukuki sebeplerle kamu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menfaati görülmesi halinde, sözleşme değişikliğine/sözleşme hükümleri çerçevesinde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sulhe</w:t>
      </w:r>
      <w:proofErr w:type="spellEnd"/>
      <w:r>
        <w:rPr>
          <w:rFonts w:ascii="ArialMT" w:hAnsi="ArialMT" w:cs="ArialMT"/>
          <w:sz w:val="24"/>
          <w:szCs w:val="24"/>
        </w:rPr>
        <w:t xml:space="preserve"> ilişkin hukuki görüş/teklif hazırlanarak </w:t>
      </w:r>
      <w:proofErr w:type="gramStart"/>
      <w:r>
        <w:rPr>
          <w:rFonts w:ascii="ArialMT" w:hAnsi="ArialMT" w:cs="ArialMT"/>
          <w:sz w:val="24"/>
          <w:szCs w:val="24"/>
        </w:rPr>
        <w:t>08/02/2012</w:t>
      </w:r>
      <w:proofErr w:type="gramEnd"/>
      <w:r>
        <w:rPr>
          <w:rFonts w:ascii="ArialMT" w:hAnsi="ArialMT" w:cs="ArialMT"/>
          <w:sz w:val="24"/>
          <w:szCs w:val="24"/>
        </w:rPr>
        <w:t xml:space="preserve"> gün ve 2012/2 sayılı iç genelge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dikkate alınarak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evrak çıkış kaydı verilerek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vazgeçme talebinde bulunan idare/birime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659 sayılı Kanun Hükmünde Kararname’nin 11/2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nci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maddesi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kapsamındaki işlemler: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20- </w:t>
      </w:r>
      <w:r>
        <w:rPr>
          <w:rFonts w:ascii="ArialMT" w:hAnsi="ArialMT" w:cs="ArialMT"/>
          <w:sz w:val="24"/>
          <w:szCs w:val="24"/>
        </w:rPr>
        <w:t>Bakanlığımız veya idarelerle gerçek ve tüzel kişiler arasındaki 11 inci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maddenin ikinci fıkrası kapsamına giren iş ve işlemlerden;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- Her türlü dava açılmasından veya icra takibine başlanılmasından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vazgeçme işlemlerinde;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Bakanlığımız birimleri ya da diğer idareler tarafından dava açılmak veya icra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takibine başlanılmak üzere gönderilen bilgi ve belgelerin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avukata havale edilmesi üzerine avukat tarafından; öncelikle dava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açılmasında maddi ve hukuki nedenler bulunup </w:t>
      </w:r>
      <w:r>
        <w:rPr>
          <w:rFonts w:ascii="ArialMT" w:hAnsi="ArialMT" w:cs="ArialMT"/>
          <w:sz w:val="24"/>
          <w:szCs w:val="24"/>
        </w:rPr>
        <w:lastRenderedPageBreak/>
        <w:t>bulunmadığı incelenir.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Maddi ve hukuki nedenlerle dava açılmasında yarar bulunmadığının anlaşılması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halinde; dava açma ve vazgeçme yetkisi, 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8 ve 11 inci maddeleri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uyarınca ilgili idare/birime ait olduğundan, avukat tarafından hazırlanan vazgeçme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görüşü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 ile evrak çıkış kaydı verilerek ilgili birim/idareye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 Vazgeçme işlemlerinin idarece tamamlanmış olduğunun bildirilmesi halinde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uygun görüşü ile 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-Açılan davaların takibinden, başlatılan icra takiplerinden ve karar düzeltme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yoluna gidilmesi dışındaki kanun yollarına başvurulmasından vazgeçilmesi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işlemlerinde;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Dosyanın avukata havale edilmesi üzerine, avukat tarafından gerekli inceleme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yapılır. Vazgeçilmesinde maddi ve hukuki sebeplerle kamu menfaati görülmesi halinde,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vazgeçilen veya terkin edilen hak ve menfaatin değeri dikkate alınmak suretiyle;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11/2-a bendi kapsamındaki işlerde, vazgeçmeye ilişkin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hukuki görüş/teklif avukat tarafından hazırlanarak, </w:t>
      </w:r>
      <w:proofErr w:type="gramStart"/>
      <w:r>
        <w:rPr>
          <w:rFonts w:ascii="ArialMT" w:hAnsi="ArialMT" w:cs="ArialMT"/>
          <w:sz w:val="24"/>
          <w:szCs w:val="24"/>
        </w:rPr>
        <w:t>08/02/2012</w:t>
      </w:r>
      <w:proofErr w:type="gramEnd"/>
      <w:r>
        <w:rPr>
          <w:rFonts w:ascii="ArialMT" w:hAnsi="ArialMT" w:cs="ArialMT"/>
          <w:sz w:val="24"/>
          <w:szCs w:val="24"/>
        </w:rPr>
        <w:t xml:space="preserve"> gün ve 2012/2 sayılı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Genelgenin III/B kısmındaki usul ve esaslar dairesinde gereken paraflar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tamamlanmak suretiyle, dikkate alınarak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imzalanmasını müteakip evrak çıkış kaydı verilerek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vazgeçme teklifinde bulunan idare/birime gönderilir.</w:t>
      </w:r>
      <w:r w:rsidR="00517FE1">
        <w:rPr>
          <w:rFonts w:ascii="ArialMT" w:hAnsi="ArialMT" w:cs="ArialMT"/>
          <w:sz w:val="24"/>
          <w:szCs w:val="24"/>
        </w:rPr>
        <w:t xml:space="preserve"> 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-Uyuşmazlığın 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sulhen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 xml:space="preserve"> halli, ceza uyuşmazlıklarında </w:t>
      </w:r>
      <w:proofErr w:type="gramStart"/>
      <w:r>
        <w:rPr>
          <w:rFonts w:ascii="ArialMT" w:hAnsi="ArialMT" w:cs="ArialMT"/>
          <w:b/>
          <w:bCs/>
          <w:sz w:val="24"/>
          <w:szCs w:val="24"/>
        </w:rPr>
        <w:t>şikayetten</w:t>
      </w:r>
      <w:proofErr w:type="gramEnd"/>
      <w:r>
        <w:rPr>
          <w:rFonts w:ascii="ArialMT" w:hAnsi="ArialMT" w:cs="ArialMT"/>
          <w:b/>
          <w:bCs/>
          <w:sz w:val="24"/>
          <w:szCs w:val="24"/>
        </w:rPr>
        <w:t xml:space="preserve"> vazgeçme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ve uzlaşma, davaları kabul, davadan feragat, sözleşmede belirtilmeyen</w:t>
      </w:r>
      <w:r w:rsidR="00517FE1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sebeplerle sözleşmelerin değiştirilmesi veya sona erdirilmesi işlemlerinde;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Dosyanın avukata havale edilmesi üzerine, avukat tarafından gerekli inceleme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yapılır. Maddi ve hukuki sebeplerle kamu menfaati görülmesi halinde, vazgeçmeye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ilişkin hukuki görüş hazırlanarak;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 ve icra takibi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dışındaki işlerde,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tarafından sadece hukuki görüş veya mütalaa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verileceği dikkate alınarak, avukat tarafından hazırlanan hukuki görüş/mütalaa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imzasına sunulur. İmzayı müteakip evrak çıkış kaydı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verilerek ilgili birim/idareye gönderilir. Bu kapsamdaki işlemler ilgili birim/idare</w:t>
      </w:r>
      <w:r w:rsidR="00517FE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yerine getirilir.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659 sayılı Kanun Hükmünde Kararname’nin 11/3 üncü maddesi</w:t>
      </w:r>
      <w:r w:rsidR="00517FE1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kapsamındaki işlemler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21- </w:t>
      </w:r>
      <w:r>
        <w:rPr>
          <w:rFonts w:ascii="ArialMT" w:hAnsi="ArialMT" w:cs="ArialMT"/>
          <w:sz w:val="24"/>
          <w:szCs w:val="24"/>
        </w:rPr>
        <w:t>Açılmasında ve takibinde Hazine veya idareye ait herhangi bir hak ve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menfaat bulunmayan, yanlışlıkla açılan veya konusu kalmayan dava ve icra takipleri ile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her türlü davada karar düzeltme yoluna başvurulmasından vazgeçilmesi talepli yazının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avukata havale edilmesini müteakip, ilgili mevzuat çerçevesinde gerekli inceleme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yapılarak, </w:t>
      </w:r>
      <w:proofErr w:type="gramStart"/>
      <w:r>
        <w:rPr>
          <w:rFonts w:ascii="ArialMT" w:hAnsi="ArialMT" w:cs="ArialMT"/>
          <w:sz w:val="24"/>
          <w:szCs w:val="24"/>
        </w:rPr>
        <w:t>18/01/2012</w:t>
      </w:r>
      <w:proofErr w:type="gramEnd"/>
      <w:r>
        <w:rPr>
          <w:rFonts w:ascii="ArialMT" w:hAnsi="ArialMT" w:cs="ArialMT"/>
          <w:sz w:val="24"/>
          <w:szCs w:val="24"/>
        </w:rPr>
        <w:t xml:space="preserve"> tarihli ve 31 sıra </w:t>
      </w:r>
      <w:proofErr w:type="spellStart"/>
      <w:r>
        <w:rPr>
          <w:rFonts w:ascii="ArialMT" w:hAnsi="ArialMT" w:cs="ArialMT"/>
          <w:sz w:val="24"/>
          <w:szCs w:val="24"/>
        </w:rPr>
        <w:t>nolu</w:t>
      </w:r>
      <w:proofErr w:type="spellEnd"/>
      <w:r>
        <w:rPr>
          <w:rFonts w:ascii="ArialMT" w:hAnsi="ArialMT" w:cs="ArialMT"/>
          <w:sz w:val="24"/>
          <w:szCs w:val="24"/>
        </w:rPr>
        <w:t xml:space="preserve"> İç Genelge dikkate alınmak suretiyle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hazırlanan gerekçeli vazgeçme teklifi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sunulur.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yapılan inceleme ve değerlendirmeler sonucunda vazgeçme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teklifinin uygun görülmesi halinde imzalanan yazı evrak çıkış kaydı verilerek ilgili birime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gönderilir</w:t>
      </w:r>
      <w:proofErr w:type="gramEnd"/>
      <w:r>
        <w:rPr>
          <w:rFonts w:ascii="ArialMT" w:hAnsi="ArialMT" w:cs="ArialMT"/>
          <w:sz w:val="24"/>
          <w:szCs w:val="24"/>
        </w:rPr>
        <w:t>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yapılan inceleme ve değerlendirmeler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sonucunda vazgeçme teklifinin uygun bulunmaması halinde, yukarıda belirtilen iç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genelge dikkate alınarak, vazgeçmenin uygun bulunmadığına dair yazı hazırlanır ve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İmzalanmasını müteakip evrak çıkış kaydı verilerek ilgili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659 sayılı Kanun Hükmünde Kararname’nin 11/4 üncü maddesi</w:t>
      </w:r>
      <w:r w:rsidR="006E1E6A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kapsamındaki işlemler</w:t>
      </w:r>
    </w:p>
    <w:p w:rsidR="006E1E6A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22- 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a)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takip edilen, diğer idarelere ait adli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davaların takibinden, başlatılan icra takiplerinden ve kanun yollarına başvurulmasından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vazgeçilmesi işlemlerinde; dosyanın avukata havale edilmesi üzerine, avukat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gerekli inceleme yapılır. Maddi ve hukuki sebeplerle kamu menfaati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görülmesi halinde, vazgeçilen veya terkin edilen hak ve menfaatin değeri dikkate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alınmak suretiyle bu maddenin 2 ve 3 numaralı bendinde belirtilen usule göre işlem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yapılır.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Vazgeçme teklifinin uygun bulunduğuna/uygun bulunmadığına dair yazı veya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onay imzaları müteakip evrak çıkış kaydı verilerek vazgeçme teklifinde bulunan İlçe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hukuk birimine gönderilir.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avukatlarınca takip edilen bu tür dava ve icra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takiplerinde, avukat tarafından yapılan vazgeçme teklifinin yetkili makam tarafından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uygun bulunması halinde ilgili idaresine bilgi verilerek dosya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onayını müteakip 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b) </w:t>
      </w:r>
      <w:r>
        <w:rPr>
          <w:rFonts w:ascii="ArialMT" w:hAnsi="ArialMT" w:cs="ArialMT"/>
          <w:sz w:val="24"/>
          <w:szCs w:val="24"/>
        </w:rPr>
        <w:t>İdarelerin henüz yargıya intikal etmemiş sulh ve vazgeçme işlemleri ile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yargıya intikal etmiş işlerde sulh, kabul, feragat, ceza uyuşmazlıklarında </w:t>
      </w:r>
      <w:proofErr w:type="gramStart"/>
      <w:r>
        <w:rPr>
          <w:rFonts w:ascii="ArialMT" w:hAnsi="ArialMT" w:cs="ArialMT"/>
          <w:sz w:val="24"/>
          <w:szCs w:val="24"/>
        </w:rPr>
        <w:t>şikayetten</w:t>
      </w:r>
      <w:proofErr w:type="gramEnd"/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vazgeçme ve uzlaşma işlemlerinde yetki, uyuşmazlığın tarafı olan birim/idareye aittir.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 kapsamda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gönderilen dosyanın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avukata havale edilmesi üzerine, avukat tarafından 659 sayılı KHK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kapsamındaki idarelere gönderilen </w:t>
      </w:r>
      <w:proofErr w:type="gramStart"/>
      <w:r>
        <w:rPr>
          <w:rFonts w:ascii="ArialMT" w:hAnsi="ArialMT" w:cs="ArialMT"/>
          <w:sz w:val="24"/>
          <w:szCs w:val="24"/>
        </w:rPr>
        <w:t>03/04/2012</w:t>
      </w:r>
      <w:proofErr w:type="gramEnd"/>
      <w:r>
        <w:rPr>
          <w:rFonts w:ascii="ArialMT" w:hAnsi="ArialMT" w:cs="ArialMT"/>
          <w:sz w:val="24"/>
          <w:szCs w:val="24"/>
        </w:rPr>
        <w:t xml:space="preserve"> tarih ve 8953 sayılı </w:t>
      </w:r>
      <w:r>
        <w:rPr>
          <w:rFonts w:ascii="ArialMT" w:hAnsi="ArialMT" w:cs="ArialMT"/>
          <w:sz w:val="24"/>
          <w:szCs w:val="24"/>
        </w:rPr>
        <w:lastRenderedPageBreak/>
        <w:t>genel yazı dikkate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alınarak avukat tarafından hazırlanan yazının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imzalanmasını müteakip evrak çıkış kaydı verilerek ilgili birim/idaresine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İdari Uyuşmazlıklarda Dava Açılmasından, Takibinden, İtiraz ve</w:t>
      </w:r>
      <w:r w:rsidR="006E1E6A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Temyizinden Karar Düzeltme Yoluna Gidilmesinden Vazgeçilmesi ile</w:t>
      </w:r>
      <w:r w:rsidR="006E1E6A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Sulh, Kabul ve Feragat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23- 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Muhakemat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 xml:space="preserve"> Müdürlüğü tarafından takip edilen idari davalarda,</w:t>
      </w:r>
      <w:r w:rsidR="006E1E6A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 xml:space="preserve">Dava konusu işlem </w:t>
      </w:r>
      <w:proofErr w:type="spellStart"/>
      <w:r>
        <w:rPr>
          <w:rFonts w:ascii="ArialMT" w:hAnsi="ArialMT" w:cs="ArialMT"/>
          <w:b/>
          <w:bCs/>
          <w:sz w:val="24"/>
          <w:szCs w:val="24"/>
        </w:rPr>
        <w:t>Muhakemat</w:t>
      </w:r>
      <w:proofErr w:type="spellEnd"/>
      <w:r>
        <w:rPr>
          <w:rFonts w:ascii="ArialMT" w:hAnsi="ArialMT" w:cs="ArialMT"/>
          <w:b/>
          <w:bCs/>
          <w:sz w:val="24"/>
          <w:szCs w:val="24"/>
        </w:rPr>
        <w:t xml:space="preserve"> Müdürlüğü tarafından tesis edilmiş ise;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İdari davaların açılmasından, takibinden, temyizinden ve karar düzeltme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dışındaki kanun yollarına başvurulmasından vazgeçilmesi işlemlerinde; dosyanın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görülen Avukata havale edilmesi üzerine, avukat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gerekli inceleme yapılır. Maddi ve hukuki sebeplerle kamu menfaati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görülmesi halinde, vazgeçilen veya terkin edilen hak ve menfaatin değeri dikkate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alınmak suretiyle;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11/2-a bendi kapsamındaki işlemlerde, dosyanın konusuna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 vazgeçmeye ilişkin teklif yazısı hazırlanarak, gereken paraflar tamamlanmak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suretiyle,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onayına sunulur. Vazgeçme yazısı/onayı imzaları müteakip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gerekli işlem yapılarak dosya saklıya alınır.659 sayılı </w:t>
      </w:r>
      <w:proofErr w:type="spellStart"/>
      <w:r>
        <w:rPr>
          <w:rFonts w:ascii="ArialMT" w:hAnsi="ArialMT" w:cs="ArialMT"/>
          <w:sz w:val="24"/>
          <w:szCs w:val="24"/>
        </w:rPr>
        <w:t>KHK’nın</w:t>
      </w:r>
      <w:proofErr w:type="spellEnd"/>
      <w:r>
        <w:rPr>
          <w:rFonts w:ascii="ArialMT" w:hAnsi="ArialMT" w:cs="ArialMT"/>
          <w:sz w:val="24"/>
          <w:szCs w:val="24"/>
        </w:rPr>
        <w:t xml:space="preserve"> 11/3 fıkrası kapsamındaki işlerde, </w:t>
      </w:r>
      <w:proofErr w:type="gramStart"/>
      <w:r>
        <w:rPr>
          <w:rFonts w:ascii="ArialMT" w:hAnsi="ArialMT" w:cs="ArialMT"/>
          <w:sz w:val="24"/>
          <w:szCs w:val="24"/>
        </w:rPr>
        <w:t>18/01/2012</w:t>
      </w:r>
      <w:proofErr w:type="gramEnd"/>
      <w:r>
        <w:rPr>
          <w:rFonts w:ascii="ArialMT" w:hAnsi="ArialMT" w:cs="ArialMT"/>
          <w:sz w:val="24"/>
          <w:szCs w:val="24"/>
        </w:rPr>
        <w:t xml:space="preserve"> tarihli ve 31sıra </w:t>
      </w:r>
      <w:proofErr w:type="spellStart"/>
      <w:r>
        <w:rPr>
          <w:rFonts w:ascii="ArialMT" w:hAnsi="ArialMT" w:cs="ArialMT"/>
          <w:sz w:val="24"/>
          <w:szCs w:val="24"/>
        </w:rPr>
        <w:t>nolu</w:t>
      </w:r>
      <w:proofErr w:type="spellEnd"/>
      <w:r>
        <w:rPr>
          <w:rFonts w:ascii="ArialMT" w:hAnsi="ArialMT" w:cs="ArialMT"/>
          <w:sz w:val="24"/>
          <w:szCs w:val="24"/>
        </w:rPr>
        <w:t xml:space="preserve"> İç Genelge dikkate alınmak suretiyle avukat tarafından hazırlanan gerekçeli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vazgeçme teklifi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sunulur.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yapılan inceleme ve değerlendirmeler sonucunda vazgeçme teklifinin uygun görülmesi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halinde</w:t>
      </w:r>
      <w:proofErr w:type="gramEnd"/>
      <w:r>
        <w:rPr>
          <w:rFonts w:ascii="ArialMT" w:hAnsi="ArialMT" w:cs="ArialMT"/>
          <w:sz w:val="24"/>
          <w:szCs w:val="24"/>
        </w:rPr>
        <w:t xml:space="preserve"> hukuken yapılacak başka bir işlem yoksa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 ile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 saklıya alınır.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a)İdari davaların takibinden ve karar düzeltme yoluna gidilmesi dışındaki</w:t>
      </w:r>
      <w:r w:rsidR="006E1E6A">
        <w:rPr>
          <w:rFonts w:ascii="ArialMT" w:hAnsi="ArialMT" w:cs="Arial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sz w:val="24"/>
          <w:szCs w:val="24"/>
        </w:rPr>
        <w:t>kanun yollarına başvurulmasından vazgeçilmesi işlemlerinde;</w:t>
      </w:r>
      <w:r w:rsidR="006E1E6A">
        <w:rPr>
          <w:rFonts w:ascii="ArialMT" w:hAnsi="ArialMT" w:cs="ArialMT"/>
          <w:b/>
          <w:bCs/>
          <w:sz w:val="24"/>
          <w:szCs w:val="24"/>
        </w:rPr>
        <w:t xml:space="preserve"> 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Dosyanın avukata havale/teslim edilmesi üzerine, avukat tarafından dosya ve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karar incelenir. 2577 sayılı İdari Yargılama Usulü Kanununda yer alan süreler dikkate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alınarak, gereği yapılmak ve vazgeçme hususu değerlendirilmek/kanun yoluna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gidilmesi isteniliyorsa buna ilişkin dilekçe taslağı, bilgi, belgeler istenilmek üzere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ilgili birime gönderilir.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birim tarafından karara karşı karar düzeltme yoluna gidilmesi dışındaki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kanun</w:t>
      </w:r>
      <w:proofErr w:type="gramEnd"/>
      <w:r>
        <w:rPr>
          <w:rFonts w:ascii="ArialMT" w:hAnsi="ArialMT" w:cs="ArialMT"/>
          <w:sz w:val="24"/>
          <w:szCs w:val="24"/>
        </w:rPr>
        <w:t xml:space="preserve"> yollarına gidilmesinden vazgeçilmesi yönünde değerlendirme yapılmış ise, (659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sayılı Kanun Hükmünde Kararnamenin 12’nci maddesinde yapılan yollama ile 11 inci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maddesinde belirlenen yetkiler kullanılmak suretiyle) birimler tarafından kanun yollarına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başvurulmasından vazgeçilmesine dair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gönderilir. Kanun yollarına başvurulmaksızın kesinleşen kararlar dosyası ile birlikte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saklıya alınması hususunda avukat tarafından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onayına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sunulur, onayı müteakip dosyası ile birlikte arşive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b) Karar düzeltme yoluna gidilmesinden vazgeçilmesi işlemlerinde;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Temyiz incelemesi sonucunda Bakanlığımız aleyhine verilen kararların avukata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tebliğ/havale edilmesi üzerine, avukat tarafından gereken inceleme yapılarak, karar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düzeltme yoluna gidilip gidilmeyeceği konusunda avukat görüşü de eklenerek işlemi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tesis eden birimin görüşü alınmak üzere 2577 sayılı İdari Yargılama Usulü Kanununda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yer alan süreler dikkate alınmak suretiyle yazı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evrak çıkış kaydı verilerek ilgili birime gönderilir.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birim tarafından karar düzeltme yoluna başvurulmamasının uygun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bulunması halinde avukat tarafından hazırlanan gerekçeli vazgeçme teklifi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Müdürüne sunulur.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yapılan inceleme ve değerlendirme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sonucunda vazgeçme teklifinin uygun görülmesi durumunda hukuken yapılacak başka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 işlem bulunmuyorsa dosya saklıya alınır.</w:t>
      </w:r>
    </w:p>
    <w:p w:rsidR="006E1E6A" w:rsidRDefault="006E1E6A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ÜÇÜNCÜ KISIM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İdari Hizmetler</w:t>
      </w:r>
    </w:p>
    <w:p w:rsidR="006E1E6A" w:rsidRDefault="006E1E6A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BİRİNCİ BÖLÜM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Personel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Kadro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24- </w:t>
      </w:r>
      <w:r>
        <w:rPr>
          <w:rFonts w:ascii="ArialMT" w:hAnsi="ArialMT" w:cs="ArialMT"/>
          <w:sz w:val="24"/>
          <w:szCs w:val="24"/>
        </w:rPr>
        <w:t>Kadro teklif edilecek personelin özlük dosyası incelenerek atanacağı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kadrodaki şartları taşıyıp taşımadığı araştırılır, uygun olması durumunda, EBYS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Sisteminden kadro teklif yazısı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e-imzasını müteakip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atamaya yetkili amirden atama onayı </w:t>
      </w:r>
      <w:r>
        <w:rPr>
          <w:rFonts w:ascii="ArialMT" w:hAnsi="ArialMT" w:cs="ArialMT"/>
          <w:sz w:val="24"/>
          <w:szCs w:val="24"/>
        </w:rPr>
        <w:lastRenderedPageBreak/>
        <w:t>alınmak üzere Personel Müdürlüğüne gönderilir.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Atamaya yetkili amir tarafından uygun bulunması halinde imzalanan atama onayı, üst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yazı eşliğinde Personel Müdürlüğü tarafından gönderilir. Yazı ve Onay evrak memuru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METOP/EBYS sistemine giriş kaydı yapılır, evrak kayıt numarası verildikten</w:t>
      </w:r>
      <w:r w:rsidR="006E1E6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sonra onayın kişiye tebliğini müteakip üç nüsha tasdik edilerek Mutemetlik ve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Tahakkuk görevlisine teslim edilir.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Naklen Atama (Görevden Ayrılış)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25- </w:t>
      </w:r>
      <w:r>
        <w:rPr>
          <w:rFonts w:ascii="ArialMT" w:hAnsi="ArialMT" w:cs="ArialMT"/>
          <w:sz w:val="24"/>
          <w:szCs w:val="24"/>
        </w:rPr>
        <w:t xml:space="preserve">Tayin talebinde bulunan personelin talep dilekçesi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özlük/tahakkuk/mutemetlik görevlisine paraflanarak havale edilir. 657 Sayılı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Devlet Memurları Kanunu ve Maliye Bakanlığı Görevde Yükselme, Unvan Değişikliği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Atama Yönetmeliği dikkate alınarak özlük/mutemetlik tarafından kişinin dosyası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çıkartılarak tayin talebi incelenir. Mevzuat yönünden tayin talebi uygun ise, bulunduğu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yerdeki iş durumu, personel sayıları ve kişi bilgilerine ilişkin bilgi notu hazırlanır. Bu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bilgiler topluca özlük dosyası ile birlikte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sunulur.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 tarafından uygun görülen tayinler için teklif yazısı hazırlanarak, atamaya yetkili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amirden onay alınmak üzere Personel Müdürlüğüne gönderilir. Atamaya yetkili amir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uygun bulunması halinde imzalanan atama onayı, üst yazı eşliğinde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 tarafından gönderilir.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Atama onayı ilgiliye tebliğ edilip görevinden ayrılması sağlanır. Mutemetlik ve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Tahakkuk görevlisi tarafından Personel Nakil Bildirimi düzenlenerek bir nüshası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ataması gerçekleşen personele verilir. Atama onayı tasdikli 3 nüsha halinde Mutemetlik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Tahakkuk görevlisine teslim edilir. Mutemetlik tarafından ilgili personelin, Say2000i,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SGB ve SGK sistemlerinden ayrılış işlemleri yapılır. Tayin işlemi gerçekleşen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personelin üzerinde zimmetli olan demirbaş malzemeler, Taşınır Kayıt ve Kontrol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yetkilisi tarafından tam ve sağlam olup olmadığı kontrol edilerek teslim alınır. Kişi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görevden ayrıldığında görevden ayrılış yazısı hazırlanarak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METOP/EBYS sisteminden çıkış numarası alınarak, EBYS sistemi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Personel Müdürlüğüne gönderilir. Görevden ayrılış yazısının da tasdikli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nüshası Mutemetlik/Tahakkuk servisine teslim edilir.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Eğer görevden ayrılan personel Hazine Avukatı ise görevden ayrılış yazısı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Müdürlüğüne, İl ve İlçelerdeki mahkeme ve icra dairelerine gönderilir. İlgili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personelin kullandığı sistemlerdeki aktif durumunun pasif duruma getirilmesi sağlanır.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Tayin talebi uygun görülmeyen ya da mevzuattaki şartları taşımayan personele,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tayin talebinin uygun görülmediğine dair yazı hazırlanarak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müteakip, ilgili personele bilgi verilerek yazının bir sureti kişinin özlük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dosyasında saklanır.</w:t>
      </w:r>
    </w:p>
    <w:p w:rsidR="00C43B7E" w:rsidRDefault="00C43B7E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32"/>
          <w:szCs w:val="32"/>
        </w:rPr>
      </w:pPr>
      <w:r>
        <w:rPr>
          <w:rFonts w:ascii="ArialMT" w:hAnsi="ArialMT" w:cs="ArialMT"/>
          <w:b/>
          <w:bCs/>
          <w:sz w:val="32"/>
          <w:szCs w:val="32"/>
        </w:rPr>
        <w:t>Naklen Atama (Göreve Başlayış)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26- </w:t>
      </w:r>
      <w:r>
        <w:rPr>
          <w:rFonts w:ascii="ArialMT" w:hAnsi="ArialMT" w:cs="ArialMT"/>
          <w:sz w:val="24"/>
          <w:szCs w:val="24"/>
        </w:rPr>
        <w:t>Başka bir kurumda görev yapan personelin, atama onayının üst yazı ile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gelmesi üzerine, evrak kayıt görevlisi tarafından EBYS/METOP sitemine gerekli kayıt yapılarak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gönderilir. Atama onayı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 üst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paraflanarak özlük/mutemetlik görevlisine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havale edilir.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Ataması gerçekleşen kişi adına özlük dosya açılır. Eski görev yeri tarafından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düzenlenen personel nakil bildirimi alınır. Kişinin başlama yazısı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 ve METOP/EBYS sisteminden evrak çıkış kaydı alınarak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Defterdarlık Personel Müdürlüğüne gönderilir. Özlük/mutemetlik görevlisi tarafından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nakil bildiriminde ki bilgiler doğrultusunda, Say2000i, SGB ve SGK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sistemlerine naklen atanan personelin göreve başlaması ile ilgili gerekli kayıt işlemleri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yapılır.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Eğer naklen atanan personel Hazine Avukatı ise göreve başlama yazısı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Müdürlüğüne, İl ve İlçelerdeki mahkeme ve icra dairelerine gönderilir. Gerekli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sistemlere giriş kayıtları yapılır. SGB sisteminden alınan “Kimlik Paylaşım Sistemi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Kullanıcı Taahhütnamesi” doldurularak ataması yapılan avukatın imzasını müteakip üst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yazı ile Strateji ve Geliştirme Başkanlığına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Geçici Görevlendirme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27-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 görev yapan personelin dava takibi, eğitim,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toplantı veya başka bir İl/İlçe’de görevlendirilmesi talebinin gelmesi üzerine, personel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dosyası, gelen yazı ile birlikte Özlük/Tahakkuk görevlisi tarafından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Müdürüne sunulur.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sözlü onayını müteakip geçici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görevlendirme onayı hazırlanır. Gerekli görülmesi durumunda onayın ekine bilgi notu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hazırlanıp eklenir. Geçici görevlendirme onayı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imzasıyla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Defterdarlık Makamına arz edilir. Görevlendirmenin uygun görülmesi halinde, onayın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tasdikli bir örneği kişiye, tasdikli 3 nüshası da Mutemetlik ve Tahakkuk görevlisine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teslim</w:t>
      </w:r>
      <w:proofErr w:type="gramEnd"/>
      <w:r>
        <w:rPr>
          <w:rFonts w:ascii="ArialMT" w:hAnsi="ArialMT" w:cs="ArialMT"/>
          <w:sz w:val="24"/>
          <w:szCs w:val="24"/>
        </w:rPr>
        <w:t xml:space="preserve"> edilir.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lastRenderedPageBreak/>
        <w:t>Yıllık İzin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28- </w:t>
      </w:r>
      <w:r>
        <w:rPr>
          <w:rFonts w:ascii="ArialMT" w:hAnsi="ArialMT" w:cs="ArialMT"/>
          <w:sz w:val="24"/>
          <w:szCs w:val="24"/>
        </w:rPr>
        <w:t>Yıllık izin talebinde bulunan personelin, özlük servisine sözlü olarak yıllık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izin kullanacağı tarihleri belirterek yıllık izin formu düzenlenmesini talep etmesi üzerine;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 kullanılan İzin Programının (Özel yazılım) ilgili bölümüne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girilerek izin talebinde bulunan kişinin izin durumu kontrol edilir, izin talebinde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bulunulan tarih aralıkları da belirtilerek gerekli kayıt yapılır ve düzenlenen izin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formundan çıktı alınıp izin talep eden personele teslim edilir. </w:t>
      </w:r>
      <w:proofErr w:type="gramEnd"/>
      <w:r>
        <w:rPr>
          <w:rFonts w:ascii="ArialMT" w:hAnsi="ArialMT" w:cs="ArialMT"/>
          <w:sz w:val="24"/>
          <w:szCs w:val="24"/>
        </w:rPr>
        <w:t>İzin talep formunu, izin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talep eden personel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ise Defterdar Yardımcısı ve Defterdar;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Avukat ise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Defterdar Yardımcısı ve Defterdar; Memur ise izin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formunu hazırlayan memur,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ve Defterdar imzalar. İmzalar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tamamlandıktan sonra izin formunun aslı ilgili personele verilir, ikinci nüshası ise kişinin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özlük servisinde bulunan dosyasında saklanır.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Yıllık iznin yurt dışında kullanılmasının talep edilmesi halinde, izin talebinde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bulunan kişi tarafından yurt dışı izin talep dilekçesi düzenlenir. Özlük görevlisi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dilekçe incelenir ve yurt dışı izin onayı hazırlanır. Avukatlık hizmetleri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sınıfında görev yapan personelin yıllık iznini yurt dışında kullanması için hazırlanan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onay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teklifi üzerine Defterdar tarafından imzalanır. Genel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idare hizmetleri sınıfı ile teknik hizmetler sınıfında görev yapan personelin yurt dışı izin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onayı ise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teklifi üzerine personelin yıllık iznini vermeye yetkili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Defterdar tarafından imzalanır. Bu onayın aslı izin talep eden kişiye verilir, ikinci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nüshası kişinin dosyasında saklanır. Personel tarafından kullanılan izinler </w:t>
      </w:r>
      <w:proofErr w:type="gramStart"/>
      <w:r>
        <w:rPr>
          <w:rFonts w:ascii="ArialMT" w:hAnsi="ArialMT" w:cs="ArialMT"/>
          <w:sz w:val="24"/>
          <w:szCs w:val="24"/>
        </w:rPr>
        <w:t>yıl sonunda</w:t>
      </w:r>
      <w:proofErr w:type="gram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Müdürlüğüne bildirilir.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Hastalık İzni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29- </w:t>
      </w:r>
      <w:r>
        <w:rPr>
          <w:rFonts w:ascii="ArialMT" w:hAnsi="ArialMT" w:cs="ArialMT"/>
          <w:sz w:val="24"/>
          <w:szCs w:val="24"/>
        </w:rPr>
        <w:t>Personelin resmi ya da özel sağlık kurumlarından istirahat raporu alması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halinde; memuriyet mahalli içinde alınan raporun aslını aynı gün, memuriyet mahalli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dışında alınan raporları ise adreslerini belirtmek suretiyle en geç üç gün içerisinde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özlük görevlisine teslim etmesi gerekir. Raporun personel şubesine teslim edilmesi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üzerine, ilgili sağlık kuruluşundan kayıt alıp almadığı, kişinin daha önceden 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kullandığı rapor süreleri dikkate alınarak hastalık raporunun mevzuata uygun olup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olmadığı, raporu veren doktorun adı ve imzasının bulunup bulunulmadığı gibi bilgiler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kontrol edilir. Bir eksiklik tespit edilmemesi durumunda, ilgili programlara kişinin rapor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bilgileri kaydedilir, hastalık raporunun izne dönüştürülmesi için yazı hazırlanır. Yazının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ekine raporun aslı eklenir.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imzalanan yazı ekli rapor ile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birlikte Personel Müdürlüğüne gönderilir.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Rapor dönüşü göreve başlayan personel hakkında, rapor dönüş yazısı yazılır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 müteakip Personel Müdürlüğüne gönderilir.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Aylıksız İzin İşlemleri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30- </w:t>
      </w:r>
      <w:r>
        <w:rPr>
          <w:rFonts w:ascii="ArialMT" w:hAnsi="ArialMT" w:cs="ArialMT"/>
          <w:sz w:val="24"/>
          <w:szCs w:val="24"/>
        </w:rPr>
        <w:t>Aylıksız izne ilişkin talepler dilekçe ile yapılır. Aylıksız izin talep dilekçesi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 ekleri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paraflanarak özlük görevlisine havale edilir.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Aylıksız izin talebinde bulunan personelin mazeretinin 657 sayılı Kanunun 108.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Maddesi hükümleri çerçevesinde özlük görevlisi tarafından incelenir. Takdire dayalı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aylıksız izin taleplerinin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uygun değerlendirmesi halinde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kişinin talebi ve konu ile ilgili belgeler onay alınmak üzere üst yazı ile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Müdürlüğüne gönderilir. Takdire dayalı olmayan aylıksız izin taleplerinde,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kişinin talebi ve konu ile ilgili belgeler onay alınmak üzere üst yazı ile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 Müdürlüğüne gönderilir.</w:t>
      </w:r>
      <w:r w:rsidR="00C43B7E">
        <w:rPr>
          <w:rFonts w:ascii="ArialMT" w:hAnsi="ArialMT" w:cs="ArialMT"/>
          <w:sz w:val="24"/>
          <w:szCs w:val="24"/>
        </w:rPr>
        <w:t xml:space="preserve"> U</w:t>
      </w:r>
      <w:r>
        <w:rPr>
          <w:rFonts w:ascii="ArialMT" w:hAnsi="ArialMT" w:cs="ArialMT"/>
          <w:sz w:val="24"/>
          <w:szCs w:val="24"/>
        </w:rPr>
        <w:t>ygun bulunması halinde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imzalanan onay üst yazı eşliğinde Personel Müdürlüğü tarafından gönderilir. Aylıksız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izin onayı alınan personel onayın kişiye tebliğini müteakip üç nüsha tasdik edilerek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Mutemetlik ve Tahakkuk görevlisine teslim edilir. Personelin aylıksız izinli olduğu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tarihler izin takip programında kişinin izin bilgilerine kaydedilir. Personel aylıksız izni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kullanıp görevine başladığında Personel Müdürlüğüne göreve başlama yazısı yazılır.</w:t>
      </w:r>
    </w:p>
    <w:p w:rsidR="00376B39" w:rsidRDefault="00376B39" w:rsidP="00C663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Emekliye Ayırma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31-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Müdürlüğünde görev yapan personelin emeklilik talebinde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bulunması üzerine, emeklilik istek dilekçesi özlük görevlisi tarafından kontrol edilerek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herhangi bir eksiklik bulunmaması durumunda dilekçenin gönderilmesine dair </w:t>
      </w:r>
      <w:proofErr w:type="spellStart"/>
      <w:r>
        <w:rPr>
          <w:rFonts w:ascii="ArialMT" w:hAnsi="ArialMT" w:cs="ArialMT"/>
          <w:sz w:val="24"/>
          <w:szCs w:val="24"/>
        </w:rPr>
        <w:t>üsta</w:t>
      </w:r>
      <w:proofErr w:type="spellEnd"/>
      <w:r>
        <w:rPr>
          <w:rFonts w:ascii="ArialMT" w:hAnsi="ArialMT" w:cs="ArialMT"/>
          <w:sz w:val="24"/>
          <w:szCs w:val="24"/>
        </w:rPr>
        <w:t xml:space="preserve"> yazı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Emeklilik istek dilekçesi, emeklilik onayı alınmak üzere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 ile üst yazı ekinde Defterdarlık Personel Müdürlüğüne gönderilir.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Emeklilik onayı geldiğinde kişi bilgilendirilir ve emeklilik için aşağıdaki belgeleri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teslim etmesi istenir.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a)Mal bildirim formu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b)Vesikalık fotoğraf (4 adet)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c)Memuriyet kimliği</w:t>
      </w:r>
    </w:p>
    <w:p w:rsidR="00376B39" w:rsidRDefault="00376B39" w:rsidP="00B654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Talep edilmesi halinde emekli personeli kimlik istem formu düzenlenir.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Personelin görevinden ayrılacağı gün emeklilik onayı kendisine tebliğ edilir ve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gerekli belgeler </w:t>
      </w:r>
      <w:r w:rsidR="00C43B7E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>lınır. Taşınır Kayıt ve Kontrol Yetkilisi tarafından emekliye ayrılan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personelin zimmetinde </w:t>
      </w:r>
      <w:proofErr w:type="gramStart"/>
      <w:r>
        <w:rPr>
          <w:rFonts w:ascii="ArialMT" w:hAnsi="ArialMT" w:cs="ArialMT"/>
          <w:sz w:val="24"/>
          <w:szCs w:val="24"/>
        </w:rPr>
        <w:t xml:space="preserve">bulunan 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demirbaşlar</w:t>
      </w:r>
      <w:proofErr w:type="gramEnd"/>
      <w:r>
        <w:rPr>
          <w:rFonts w:ascii="ArialMT" w:hAnsi="ArialMT" w:cs="ArialMT"/>
          <w:sz w:val="24"/>
          <w:szCs w:val="24"/>
        </w:rPr>
        <w:t xml:space="preserve"> kontrol edilerek teslim alınır ve SGB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sisteminde zimmet düşüm kayıt işlemi yapılır. Personelin görevden ayrılma yazısı ve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emekli işlemleri için gerekli belgeler Personel Müdürlüğüne gönderilir. Özlük görevlisi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Say2000i, SGB ve SGK sistemlerindeki Personel </w:t>
      </w:r>
      <w:proofErr w:type="gramStart"/>
      <w:r>
        <w:rPr>
          <w:rFonts w:ascii="ArialMT" w:hAnsi="ArialMT" w:cs="ArialMT"/>
          <w:sz w:val="24"/>
          <w:szCs w:val="24"/>
        </w:rPr>
        <w:t>modülünde</w:t>
      </w:r>
      <w:proofErr w:type="gramEnd"/>
      <w:r>
        <w:rPr>
          <w:rFonts w:ascii="ArialMT" w:hAnsi="ArialMT" w:cs="ArialMT"/>
          <w:sz w:val="24"/>
          <w:szCs w:val="24"/>
        </w:rPr>
        <w:t xml:space="preserve"> ayrılma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taleplerine gerekli kayıtlar yapılarak kişi kadrodan düşürülür. Görevden ayrılma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yazısının ve emeklilik onayının tasdikli 3 er nüshası özlük görevlisine teslim </w:t>
      </w:r>
      <w:proofErr w:type="gramStart"/>
      <w:r>
        <w:rPr>
          <w:rFonts w:ascii="ArialMT" w:hAnsi="ArialMT" w:cs="ArialMT"/>
          <w:sz w:val="24"/>
          <w:szCs w:val="24"/>
        </w:rPr>
        <w:t>edilir.Emekliye</w:t>
      </w:r>
      <w:proofErr w:type="gramEnd"/>
      <w:r>
        <w:rPr>
          <w:rFonts w:ascii="ArialMT" w:hAnsi="ArialMT" w:cs="ArialMT"/>
          <w:sz w:val="24"/>
          <w:szCs w:val="24"/>
        </w:rPr>
        <w:t xml:space="preserve"> ayrılan personelin ayrılış yazısı hazırlanarak </w:t>
      </w:r>
      <w:proofErr w:type="spellStart"/>
      <w:r>
        <w:rPr>
          <w:rFonts w:ascii="ArialMT" w:hAnsi="ArialMT" w:cs="ArialMT"/>
          <w:sz w:val="24"/>
          <w:szCs w:val="24"/>
        </w:rPr>
        <w:t>Mühakemat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imzasını müteakip Personel Müdürlüğüne gönderilir. İşlemi kalmayan özlük dosyası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arşive kaldırılır.</w:t>
      </w:r>
    </w:p>
    <w:p w:rsidR="00C43B7E" w:rsidRDefault="00C43B7E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İKİNCİ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Donatım ve Destek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Doğrudan Temin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32- </w:t>
      </w:r>
      <w:r>
        <w:rPr>
          <w:rFonts w:ascii="ArialMT" w:hAnsi="ArialMT" w:cs="ArialMT"/>
          <w:sz w:val="24"/>
          <w:szCs w:val="24"/>
        </w:rPr>
        <w:t xml:space="preserve">Alımı istenilen malzemenin 4734 sayılı Kamu İhale Kanununun 22 </w:t>
      </w:r>
      <w:proofErr w:type="spellStart"/>
      <w:r>
        <w:rPr>
          <w:rFonts w:ascii="ArialMT" w:hAnsi="ArialMT" w:cs="ArialMT"/>
          <w:sz w:val="24"/>
          <w:szCs w:val="24"/>
        </w:rPr>
        <w:t>nci</w:t>
      </w:r>
      <w:proofErr w:type="spellEnd"/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maddesi kapsamında değerlendirmesi yapılarak alım usulünün ne şekilde yapılacağı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belirlenir. SGB.net/Kaynak Yönetimi/Bütçe Uygulama- Ödenek Durum Bilgisi üzerinden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ödenek olup olmadığı kontrol edilir. Alımı yapılacak malzemenin bütçe tertibinde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ödeneği yoksa BAHUM Bütçe Şubesine durum bildirilerek ödenek temin edilmesi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istenir. Ödenek bulunması halinde alınacak mal ve hizmetin KDV hariç piyasadan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yaklaşık maliyeti piyasa fiyat araştırma görevlisi/görevlileri tarafından tespit edilir.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Firmalardan fiyat alındığında SGB.net sistemine girilerek bununla ilgili yaklaşık maliyet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cetveli hazırlanır. Alınacak mal ve hizmet için yaklaşık maliyet cetveli de eklenerek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onay belgesi hazırlanır ve gerçekleştirme görevlisi ve harcama yetkilisinin onayına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sunulur. Onayı müteakip piyasa fiyat araştırma görevlisi/görevlileri tarafından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piyasadan fiyat araştırması yapılarak SGB.net sistemi üzerinden piyasa fiyat araştırma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tutanağı hazırlanır. Yapılan piyasa araştırması sonucunda en uygun teklifi veren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firmadan mal veya hizmet teslim alınır. Alınan malzemelerin niteliklerinin uygun olup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olmadığı muayene kabul komisyonu tarafından incelenir. Muayene kabul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komisyonunca alınan malzemelerde bir sorun, eksiklik bulunursa, bulunan eksikliklerin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giderilmesi sağlanır.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Muayene kabul komisyonunca alımı uygun görülen malzeme depoya alınır ve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SGB.net üzerinden TİF kesilerek giriş kaydı yapılır. Depoya giriş kaydı yapılan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malzemenin ödemesi yapılmak üzere ilgili firmadan fatura istenilir. Fatura geldiğinde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yapılmak üzere SGB/KBS/HYS üzerinden ödeme emri belgesi düzenlenir.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Gerçekleştirme görevlisi ve harcama yetkilisinin imzasını müteakip ilgili firmaya ödeme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işleminin yapılması için muhasebe birimine gönderilir.</w:t>
      </w:r>
    </w:p>
    <w:p w:rsidR="00C43B7E" w:rsidRDefault="00C43B7E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Avans Alma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33- </w:t>
      </w:r>
      <w:r>
        <w:rPr>
          <w:rFonts w:ascii="ArialMT" w:hAnsi="ArialMT" w:cs="ArialMT"/>
          <w:sz w:val="24"/>
          <w:szCs w:val="24"/>
        </w:rPr>
        <w:t>SGB.net/Bütçe Uygulama-Ödenek Durum Bilgisi üzerinde ödenek olup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olmadığı kontrolü yapılır. Harcama yapılacak tertipte ödenek bulunmadığı takdirde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BAHUM Bütçe Şubesine durum bildirilerek yazılı veya sözlü olarak ödenek temin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edilmesi istenir. Ödenek bulunduğu takdirde SGB/KBS/HYS üzerinden muhasebe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işlem fişi düzenlenerek gerçekleştirme görevlisi ve harcama yetkilisinin imzasına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sunulur. Muhasebe işlem fişinin imzalanmasını müteakip muhasebe birimine elden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verilir. Avans mutemedi tarafından muhasebe veznesinden avans çekilir. Avans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mutemedi ihtiyaç duyulan malzemeleri piyasadan belge karşılığı satın alır. Avansın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alındığı tarihten itibaren bir ay içerisinde yapılan harcamaların mahsup işlemleri için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SGB/KBS/HYS üzerinden ödeme emri belgesi düzenlenerek gerçekleştirme görevlisi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harcama yetkilisinin imzasına sunulur. İmzayı müteakip evrak çıkış kaydı verilerek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birimine gönderilir. Avans mutemedi tarafından avans aldığı tarihten itibaren</w:t>
      </w:r>
      <w:r w:rsidR="00C43B7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 ay içerisinde harcanmayan paralar muhasebe veznesine yatırılır.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Periyodik Bakım ve Onarım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34- </w:t>
      </w:r>
      <w:r>
        <w:rPr>
          <w:rFonts w:ascii="ArialMT" w:hAnsi="ArialMT" w:cs="ArialMT"/>
          <w:sz w:val="24"/>
          <w:szCs w:val="24"/>
        </w:rPr>
        <w:t>Sene başında, kullanımda olan (fotokopi makineleri, klimalar vb)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makinelerin periyodik bakımının yapılıp yapılmayacağına karar verilir. Bakımı yapılacak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makinelere ilişkin alınacak hizmetin KDV hariç piyasadan yaklaşık maliyeti piyasa fiyat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araştırma görevlisi/görevlileri tarafından tespit edilir. Firmalardan fiyat alındığında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SGB.net sistemine girilerek bununla ilgili yaklaşık maliyet cetveli hazırlanır. Alınacak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hizmet için yaklaşık maliyet cetveli de eklenerek onay belgesi hazırlanır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gerçekleştirme görevlisi ve harcama yetkilisinin onayına sunulur. Onayı </w:t>
      </w:r>
      <w:r>
        <w:rPr>
          <w:rFonts w:ascii="ArialMT" w:hAnsi="ArialMT" w:cs="ArialMT"/>
          <w:sz w:val="24"/>
          <w:szCs w:val="24"/>
        </w:rPr>
        <w:lastRenderedPageBreak/>
        <w:t>müteakip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piyasa fiyat araştırma görevlisi/görevlileri tarafından piyasadan fiyat araştırması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yapılarak SGB.net sistemi üzerinden piyasa fiyat araştırma tutanağı hazırlanır.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Bakım ve onarıma ilişkin sözleşme taslağı hazırlanır. Makinelerin periyodik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bakımı için en uygun fiyatı veren firmaya sözleşme taslağı eklenerek davet yazısı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hazırlanır ve gerçekleştirme görevlisi tarafından imzalanarak gönderilir. Sözleşmeden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doğan damga vergisinin sözleşme imzalanacak firma tarafından muhasebe birimine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yatırılması sağlanır. İlgili firmanın imza yetkilisi ile harcama yetkilisi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sözleşme imzalanır. Sözleşme imzalandıktan sonra firmanın, makinelerin bakımını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periyodik olarak yapması ve makinelerde bir arıza olduğunda hemen müdahale etmesi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sağlanır. Usulüne uygun olarak makinelerin bakımı yapıldıktan sonra muayene kabul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komisyonu tarafından kabul tutanağı düzenlenir. Yılsonu itibariyle ödenekler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kapanmadan firmadan fatura istenilir. Fatura alındıktan sonra SGB/KBS/HYS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ödeme emri belgesi hazırlanır. Ödeme emri belgesi gerçekleştirme görevlisi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harcama yetkilisinin imzasına sunulur. Firmaya ödemenin yapılması için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emri belgesi muhasebe birimine gönderilir.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Çalışma Alanlarının Tamirat, Tadilat, vb. Hizmetlerinin Yapılmasına</w:t>
      </w:r>
      <w:r w:rsidR="00652EDA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İlişkin İşlemler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35- </w:t>
      </w:r>
      <w:r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ArialMT" w:hAnsi="ArialMT" w:cs="ArialMT"/>
          <w:sz w:val="24"/>
          <w:szCs w:val="24"/>
        </w:rPr>
        <w:t>amirat, tadilat, ısıtma, aydınlatma, temizlik vb. taleplerin bildirilmesi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 işin niteliğine göre nasıl yapılacağına karar verilir İşi yapmak üzere gelen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personele işin yapılacağı yer gösterilir ve işin yapılması için gerekli kolaylık sağlanır.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İşlerin satın alma yolu ile yapılması gerekiyorsa işlem yönergesinin </w:t>
      </w:r>
      <w:r>
        <w:rPr>
          <w:rFonts w:ascii="ArialMT" w:hAnsi="ArialMT" w:cs="ArialMT"/>
          <w:b/>
          <w:bCs/>
          <w:sz w:val="24"/>
          <w:szCs w:val="24"/>
        </w:rPr>
        <w:t xml:space="preserve">32 </w:t>
      </w:r>
      <w:r>
        <w:rPr>
          <w:rFonts w:ascii="ArialMT" w:hAnsi="ArialMT" w:cs="ArialMT"/>
          <w:sz w:val="24"/>
          <w:szCs w:val="24"/>
        </w:rPr>
        <w:t>inci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maddesi doğrultusunda işlemler yapılır.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Taşınır Yönetim Hesabı Hazırlama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36- </w:t>
      </w:r>
      <w:r>
        <w:rPr>
          <w:rFonts w:ascii="ArialMT" w:hAnsi="ArialMT" w:cs="ArialMT"/>
          <w:sz w:val="24"/>
          <w:szCs w:val="24"/>
        </w:rPr>
        <w:t>Taşınır Mal Yönetmeliği uyarınca yılsonunda Sayım Kurulu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Ambarın fiili sayımı yapılır. Yapılan sayım sonucunda, Taşınır Mal Yönetmeliği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Uyarınca 150, 253 ve 255 Hesap Kodu Başlığı altında bulunan taşınırları 4 üncü düzey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kodunda belirleyen Sayım Tutanağı, SGB Modülü üzerinden hazırlanır. Harcama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yetkilisi tarafından oluşturulan ve Taşınır Kayıt ve Kontrol Yetkilisinin de bulunduğu 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az 3 kişiden oluşan Sayım Kurulu, sayım tutanağını imzalar. Ambar sayımı sonucunda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ertesi yıla yapılan devire ilişkin Devir 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ve ertesi yılbaşında geçen yıldan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yapılan devire ilişkin Devir Giriş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düzenlenir. Sayım Kurulu, Taşınır Sayım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Döküm Cetvelini imzalar. En son kesilen TİF numarasını gösteren rapor SGB Modülü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alınır. Harcama Birimi Taşınır Yönetim Hesabı Cetveli SGB Modülü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hazırlanır. Taşınır Kayıt ve Kontrol Yetkilisi ile Harcama Yetkilisi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imzalanır. Muhasebe kayıtlarıyla uygunluk kontrolü yapılması için Muhasebe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Müdürlüğüne gönderilir.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Ambarın fiili sayımı sonucunda SGB harcama </w:t>
      </w:r>
      <w:proofErr w:type="gramStart"/>
      <w:r>
        <w:rPr>
          <w:rFonts w:ascii="ArialMT" w:hAnsi="ArialMT" w:cs="ArialMT"/>
          <w:sz w:val="24"/>
          <w:szCs w:val="24"/>
        </w:rPr>
        <w:t>modülü</w:t>
      </w:r>
      <w:proofErr w:type="gramEnd"/>
      <w:r>
        <w:rPr>
          <w:rFonts w:ascii="ArialMT" w:hAnsi="ArialMT" w:cs="ArialMT"/>
          <w:sz w:val="24"/>
          <w:szCs w:val="24"/>
        </w:rPr>
        <w:t xml:space="preserve"> kayıtlarıyla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uygunsuzluk varsa, muhasebe kayıtları ve yıl içinde yapılan işlemler kontrol edilerek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gerekirse ambarın fiili sayımı yeniden yapılarak uygunsuzluğun nedenleri tespit edilir.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Uygunsuzluğun nedeni ambar mevcudunun eksik veya fazla olmasından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kaynaklanıyorsa duruma göre sayım noksanı veya sayım fazlası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düzenlenir.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Uygunsuzluğun nedeni maddi hata ve buna benzer sair işlemlerden kaynaklanıyorsa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uygunsuzluğa neden olan işlem düzeltilir veya eksik işlem tamamlanır. Muhasebe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kayıtlarıyla uygunluk sağlandıktan sonra Muhasebe Yetkilisi tarafından da imzalanan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cetvel muhasebe biriminden alınır.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imzalanan üst yazı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ekinde Strateji Geliştirme Başkanlığına ve Sayıştay Başkanlığına gönderilir veya bir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nüshası da istenildiğinde </w:t>
      </w:r>
      <w:proofErr w:type="spellStart"/>
      <w:r>
        <w:rPr>
          <w:rFonts w:ascii="ArialMT" w:hAnsi="ArialMT" w:cs="ArialMT"/>
          <w:sz w:val="24"/>
          <w:szCs w:val="24"/>
        </w:rPr>
        <w:t>Sayıştaya</w:t>
      </w:r>
      <w:proofErr w:type="spellEnd"/>
      <w:r>
        <w:rPr>
          <w:rFonts w:ascii="ArialMT" w:hAnsi="ArialMT" w:cs="ArialMT"/>
          <w:sz w:val="24"/>
          <w:szCs w:val="24"/>
        </w:rPr>
        <w:t xml:space="preserve"> gönderilmek üzere dosyasında muhafaza edilir.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Harcama Birimi Taşınır Yönetim Hesabı Cetveli muhasebe kayıtları ile uygun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değilse muhasebe biriminden geri alınır. Uygunsuzluklar giderilir ve cetvel yeniden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düzenlenir. Taşınır Kayıt ve Kontrol Yetkilisi ile Harcama Yetkilisi tarafından imzalanır.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kayıtlarıyla uygunluk kontrolü yapılması için muhasebe birimine gönderilir.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kayıtlarıyla uygunluk sağlandıktan sonra Muhasebe Yetkilisi tarafından 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imzalanan cetvel muhasebe biriminden alınır.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imzalanan üst yazı ekinde Strateji Geliştirme Başkanlığına gönderilir. Bir nüshası 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istenildiğinde </w:t>
      </w:r>
      <w:proofErr w:type="spellStart"/>
      <w:r>
        <w:rPr>
          <w:rFonts w:ascii="ArialMT" w:hAnsi="ArialMT" w:cs="ArialMT"/>
          <w:sz w:val="24"/>
          <w:szCs w:val="24"/>
        </w:rPr>
        <w:t>Sayıştaya</w:t>
      </w:r>
      <w:proofErr w:type="spellEnd"/>
      <w:r>
        <w:rPr>
          <w:rFonts w:ascii="ArialMT" w:hAnsi="ArialMT" w:cs="ArialMT"/>
          <w:sz w:val="24"/>
          <w:szCs w:val="24"/>
        </w:rPr>
        <w:t xml:space="preserve"> gönderilmek dosyasında muhafaza edilir.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Hurdaya Ayrılan Mal ve Malzemelerin İmha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37- </w:t>
      </w:r>
      <w:r>
        <w:rPr>
          <w:rFonts w:ascii="ArialMT" w:hAnsi="ArialMT" w:cs="ArialMT"/>
          <w:sz w:val="24"/>
          <w:szCs w:val="24"/>
        </w:rPr>
        <w:t>Personelin zimmetinde bulunan demirbaşların kullanıcıları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bozulduğunun ya da kullanılamaz halde olduğunun bildirilmesi üzerine bozuk malzeme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depoya alınır. Sene başında Defterdarlık Makamı onayı ile oluşturulan Kayıttan Düşme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ve İmha Komisyonu, imha edilecek </w:t>
      </w:r>
      <w:r>
        <w:rPr>
          <w:rFonts w:ascii="ArialMT" w:hAnsi="ArialMT" w:cs="ArialMT"/>
          <w:sz w:val="24"/>
          <w:szCs w:val="24"/>
        </w:rPr>
        <w:lastRenderedPageBreak/>
        <w:t>malzemelerin değerlendirmesini yapar. İmha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Komisyonunca imhası uygun görülen mal/malzemelerin depodan çıkış işlemine ilişkin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olarak kayıttan düşme ve teklif onayı hazırlanır. Kayıttan düşme teklif ve onay tutanağı,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taşınır kayıt kontrol yetkilisi, harcama yetkilisi veya limite göre yetkili makam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imzalanır. İmha edilecek mal/malzemelerin hurda değeri varsa </w:t>
      </w:r>
      <w:r w:rsidR="001C28DD">
        <w:rPr>
          <w:rFonts w:ascii="ArialMT" w:hAnsi="ArialMT" w:cs="ArialMT"/>
          <w:sz w:val="24"/>
          <w:szCs w:val="24"/>
        </w:rPr>
        <w:t>Çanakkale</w:t>
      </w:r>
      <w:r>
        <w:rPr>
          <w:rFonts w:ascii="ArialMT" w:hAnsi="ArialMT" w:cs="ArialMT"/>
          <w:sz w:val="24"/>
          <w:szCs w:val="24"/>
        </w:rPr>
        <w:t xml:space="preserve"> Defterdarlığına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(Milli Emlak Müdürlüğü) teslim edilmek üzere malzemelerin listesi yapılır ve liste yazı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ile gönderilir. İmha edilecek mal/malzemeler Defterdarlığa (Milli Emlak Müdürlüğü)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teslim edilir. Mal/malzemelerin teslim edildiğine dair tutanak düzenlenir ve teslim alan,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teslim eden tarafından imzalanır. Hurda 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Taşınır Kayıt Kontrol Yetkilisi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düzenlenir. Ambar 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muhasebe birimine üst yazı ile gönderilir. İmha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edilecek mal/malzemelerin ekonomik veya hurda değeri yoksa (tahta malzemeler, halı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parçaları vb) bu tür malzemelerin uygun bir yerde ve uygun bir yöntemle yok edilmesi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sağlanır. İmha edilen mal/malzemeler için imha tutanağı imha komisyonunca hazırlanıp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imzalanır. Hurda 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Taşınır Kayıt Kontrol Yetkilisi tarafından düzenlenir. Ambar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muhasebe birimine üst yazı ile gönderilir.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Çalınma, Kaybolma vb. Nedenlerle Malzemeleri Kayıttan Düşme ve</w:t>
      </w:r>
      <w:r w:rsidR="00652EDA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>Tazmin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38- </w:t>
      </w:r>
      <w:r>
        <w:rPr>
          <w:rFonts w:ascii="ArialMT" w:hAnsi="ArialMT" w:cs="ArialMT"/>
          <w:sz w:val="24"/>
          <w:szCs w:val="24"/>
        </w:rPr>
        <w:t xml:space="preserve">Çalınan, kaybolan malzemeye ilişkin olarak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bilgi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verilir. Çalınan, kaybolan malzemeye ilişkin olarak kişisel sorumluluğun olup olmadığı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araştırılır.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Kişisel sorumluluk tespit edilmemesi halinde, taşınır kayıt kontrol yetkilisi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tarafından SGB Modülüne girilerek kayıttan düşme teklif ve onay tutanağı </w:t>
      </w:r>
      <w:proofErr w:type="gramStart"/>
      <w:r>
        <w:rPr>
          <w:rFonts w:ascii="ArialMT" w:hAnsi="ArialMT" w:cs="ArialMT"/>
          <w:sz w:val="24"/>
          <w:szCs w:val="24"/>
        </w:rPr>
        <w:t>hazırlanır.Kayıttan</w:t>
      </w:r>
      <w:proofErr w:type="gramEnd"/>
      <w:r>
        <w:rPr>
          <w:rFonts w:ascii="ArialMT" w:hAnsi="ArialMT" w:cs="ArialMT"/>
          <w:sz w:val="24"/>
          <w:szCs w:val="24"/>
        </w:rPr>
        <w:t xml:space="preserve"> düşme teklif ve onay tutanağı, Kayıttan Düşme ve İmha Komisyonu, taşınır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kayıt kontrol yetkilisi, harcama yetkilisi veya limite göre yetkili makam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imzalanır. Ambar çıkış </w:t>
      </w:r>
      <w:proofErr w:type="spellStart"/>
      <w:r>
        <w:rPr>
          <w:rFonts w:ascii="ArialMT" w:hAnsi="ArialMT" w:cs="ArialMT"/>
          <w:sz w:val="24"/>
          <w:szCs w:val="24"/>
        </w:rPr>
        <w:t>TİF’i</w:t>
      </w:r>
      <w:proofErr w:type="spellEnd"/>
      <w:r>
        <w:rPr>
          <w:rFonts w:ascii="ArialMT" w:hAnsi="ArialMT" w:cs="ArialMT"/>
          <w:sz w:val="24"/>
          <w:szCs w:val="24"/>
        </w:rPr>
        <w:t xml:space="preserve"> taşınır kayıt kontrol yetkilisi tarafından düzenlenir. Ambar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çıkış </w:t>
      </w:r>
      <w:proofErr w:type="spellStart"/>
      <w:r>
        <w:rPr>
          <w:rFonts w:ascii="ArialMT" w:hAnsi="ArialMT" w:cs="ArialMT"/>
          <w:sz w:val="24"/>
          <w:szCs w:val="24"/>
        </w:rPr>
        <w:t>TİF'i</w:t>
      </w:r>
      <w:proofErr w:type="spellEnd"/>
      <w:r>
        <w:rPr>
          <w:rFonts w:ascii="ArialMT" w:hAnsi="ArialMT" w:cs="ArialMT"/>
          <w:sz w:val="24"/>
          <w:szCs w:val="24"/>
        </w:rPr>
        <w:t xml:space="preserve"> imzalanmasını müteakip üst yazı ekinde muhasebe birimine gönderilir.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Kişisel sorumluluk tespit edilmesi halinde, tazmine ilişkin onay yazısı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hazırlanarak parasal limitler dikkate alınarak yetkili makamın onayına sunulur. Onayı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müteakip, kamu zararının ilgili mevzuat çerçevesinde </w:t>
      </w:r>
      <w:proofErr w:type="spellStart"/>
      <w:r>
        <w:rPr>
          <w:rFonts w:ascii="ArialMT" w:hAnsi="ArialMT" w:cs="ArialMT"/>
          <w:sz w:val="24"/>
          <w:szCs w:val="24"/>
        </w:rPr>
        <w:t>rızaen</w:t>
      </w:r>
      <w:proofErr w:type="spellEnd"/>
      <w:r>
        <w:rPr>
          <w:rFonts w:ascii="ArialMT" w:hAnsi="ArialMT" w:cs="ArialMT"/>
          <w:sz w:val="24"/>
          <w:szCs w:val="24"/>
        </w:rPr>
        <w:t xml:space="preserve"> veya cebren tahsiline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ilişkin işlemler başlatılır.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ÜÇÜNCÜ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Mutemetlik ve Tahakkuk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Personel Maaş İşlemleri</w:t>
      </w:r>
    </w:p>
    <w:p w:rsidR="00376B39" w:rsidRPr="001C28DD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39- </w:t>
      </w:r>
      <w:r>
        <w:rPr>
          <w:rFonts w:ascii="ArialMT" w:hAnsi="ArialMT" w:cs="ArialMT"/>
          <w:sz w:val="24"/>
          <w:szCs w:val="24"/>
        </w:rPr>
        <w:t>Personelin ilk atanmasında, ücretsiz izin dönüşünde, naklen atanmasında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göreve başlama yazısı, memur özlük bilgileri ile nakil bilgileri, terfi listesi, kıdem listesi,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personelden yapılacak kesintilerin belirlenmesi için sağlık raporu, özel bireysel sigorta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ödenti makbuzları, sendika üyeliği, lojman kirası, icra kesintisi gibi ödemelere ilişkin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bilgiler Muhasebe Müdürlüğünün Say2000 sistemindeki maaş </w:t>
      </w:r>
      <w:proofErr w:type="gramStart"/>
      <w:r>
        <w:rPr>
          <w:rFonts w:ascii="ArialMT" w:hAnsi="ArialMT" w:cs="ArialMT"/>
          <w:sz w:val="24"/>
          <w:szCs w:val="24"/>
        </w:rPr>
        <w:t>modülüne</w:t>
      </w:r>
      <w:proofErr w:type="gramEnd"/>
      <w:r>
        <w:rPr>
          <w:rFonts w:ascii="ArialMT" w:hAnsi="ArialMT" w:cs="ArialMT"/>
          <w:sz w:val="24"/>
          <w:szCs w:val="24"/>
        </w:rPr>
        <w:t xml:space="preserve"> işlenir.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Mutemet tarafından aile yardım bilgileri, asgari geçim indirim bilgileri, sakatlık rapor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bilgileri gibi değişiklikler KBS sistemindeki maaş girişleri ekranından kişi bilgilerine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işlenir. Say2000 sistemi üzerinden maaşlar hesaplattırılır. Maaş hesaplamaları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yaptırıldıktan sonra KBS maaş raporları ekranından maaş raporları ve ödeme emri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belgesi çıktıları alınır. Maaş raporları ve ödeme emri belgesi kontrol edildikten sonra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belgesinden 3 er nüsha, raporlardan ise 2 nüsha çıktı alınır. 2 Adet maaş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 hazırlanır. Raporlar tahakkuk personeli tarafından paraflandıktan sonra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emri belgesi gerçekleştirme görevlisi ve harcama yetkilisi tarafından imzalanır. 2 Adet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 ve raporların 1 nüshası muhasebe birimine imza karşılığında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teslim </w:t>
      </w:r>
      <w:proofErr w:type="gramStart"/>
      <w:r>
        <w:rPr>
          <w:rFonts w:ascii="ArialMT" w:hAnsi="ArialMT" w:cs="ArialMT"/>
          <w:sz w:val="24"/>
          <w:szCs w:val="24"/>
        </w:rPr>
        <w:t>edilir.Maaş</w:t>
      </w:r>
      <w:proofErr w:type="gramEnd"/>
      <w:r>
        <w:rPr>
          <w:rFonts w:ascii="ArialMT" w:hAnsi="ArialMT" w:cs="ArialMT"/>
          <w:sz w:val="24"/>
          <w:szCs w:val="24"/>
        </w:rPr>
        <w:t xml:space="preserve"> ödemeleri ile ilgili belgeler 17/07/2012 tarih ve 28356 sayılı resmi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gazetede yayımlanan 1 </w:t>
      </w:r>
      <w:proofErr w:type="spellStart"/>
      <w:r>
        <w:rPr>
          <w:rFonts w:ascii="ArialMT" w:hAnsi="ArialMT" w:cs="ArialMT"/>
          <w:sz w:val="24"/>
          <w:szCs w:val="24"/>
        </w:rPr>
        <w:t>nolu</w:t>
      </w:r>
      <w:proofErr w:type="spellEnd"/>
      <w:r>
        <w:rPr>
          <w:rFonts w:ascii="ArialMT" w:hAnsi="ArialMT" w:cs="ArialMT"/>
          <w:sz w:val="24"/>
          <w:szCs w:val="24"/>
        </w:rPr>
        <w:t xml:space="preserve"> genel tebliğ hükümlerine göre en geç, maaş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gününden 6 iş günü önce muhasebe birimine gönderilir. Elektronik ortamda maaş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banka ödeme listesi hazırlanarak, </w:t>
      </w:r>
      <w:proofErr w:type="gramStart"/>
      <w:r>
        <w:rPr>
          <w:rFonts w:ascii="ArialMT" w:hAnsi="ArialMT" w:cs="ArialMT"/>
          <w:sz w:val="24"/>
          <w:szCs w:val="24"/>
        </w:rPr>
        <w:t>17/07/2012</w:t>
      </w:r>
      <w:proofErr w:type="gramEnd"/>
      <w:r>
        <w:rPr>
          <w:rFonts w:ascii="ArialMT" w:hAnsi="ArialMT" w:cs="ArialMT"/>
          <w:sz w:val="24"/>
          <w:szCs w:val="24"/>
        </w:rPr>
        <w:t xml:space="preserve"> tarih ve 28356 sayılı resmi gazetede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yayımlanan 1 </w:t>
      </w:r>
      <w:proofErr w:type="spellStart"/>
      <w:r>
        <w:rPr>
          <w:rFonts w:ascii="ArialMT" w:hAnsi="ArialMT" w:cs="ArialMT"/>
          <w:sz w:val="24"/>
          <w:szCs w:val="24"/>
        </w:rPr>
        <w:t>nolu</w:t>
      </w:r>
      <w:proofErr w:type="spellEnd"/>
      <w:r>
        <w:rPr>
          <w:rFonts w:ascii="ArialMT" w:hAnsi="ArialMT" w:cs="ArialMT"/>
          <w:sz w:val="24"/>
          <w:szCs w:val="24"/>
        </w:rPr>
        <w:t xml:space="preserve"> genel tebliğ hükümlerine göre maaş ödeme gününden en geç 4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işgünü önce bankaya ulaşacak şekilde gönderilmesi sağlanır.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Maaşlardan kesilen emekli kesenekleri ve karşılıklarına ilişkin bilgiler, maaş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ödemesinin yapıldığı günü takiben on (10) gün içersinde Sosyal Güvenlik Kurumu e</w:t>
      </w:r>
      <w:r w:rsidR="00652EDA">
        <w:rPr>
          <w:rFonts w:ascii="ArialMT" w:hAnsi="ArialMT" w:cs="ArialMT"/>
          <w:sz w:val="24"/>
          <w:szCs w:val="24"/>
        </w:rPr>
        <w:t>-</w:t>
      </w:r>
      <w:proofErr w:type="spellStart"/>
      <w:r>
        <w:rPr>
          <w:rFonts w:ascii="ArialMT" w:hAnsi="ArialMT" w:cs="ArialMT"/>
          <w:sz w:val="24"/>
          <w:szCs w:val="24"/>
        </w:rPr>
        <w:t>sgk</w:t>
      </w:r>
      <w:proofErr w:type="spellEnd"/>
      <w:r w:rsidR="00652EDA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modülü</w:t>
      </w:r>
      <w:proofErr w:type="gramEnd"/>
      <w:r>
        <w:rPr>
          <w:rFonts w:ascii="ArialMT" w:hAnsi="ArialMT" w:cs="ArialMT"/>
          <w:sz w:val="24"/>
          <w:szCs w:val="24"/>
        </w:rPr>
        <w:t xml:space="preserve"> Kesenek Bilgi Sistemi ekranı üzerinden gönderilir ve Aylık Kesenek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Bildirgesi dökümü alınır. Çıktıdan bir suret muhasebe birimine gönderilir. Muhasebe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birimi tarafından ödeme emri belgesi düzenlenerek emanet hesabındaki sosyal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güvenlik kesintileri SGK </w:t>
      </w:r>
      <w:proofErr w:type="spellStart"/>
      <w:r>
        <w:rPr>
          <w:rFonts w:ascii="ArialMT" w:hAnsi="ArialMT" w:cs="ArialMT"/>
          <w:sz w:val="24"/>
          <w:szCs w:val="24"/>
        </w:rPr>
        <w:t>nın</w:t>
      </w:r>
      <w:proofErr w:type="spellEnd"/>
      <w:r>
        <w:rPr>
          <w:rFonts w:ascii="ArialMT" w:hAnsi="ArialMT" w:cs="ArialMT"/>
          <w:sz w:val="24"/>
          <w:szCs w:val="24"/>
        </w:rPr>
        <w:t xml:space="preserve"> banka hesabına aktarılır. </w:t>
      </w:r>
      <w:proofErr w:type="gramStart"/>
      <w:r>
        <w:rPr>
          <w:rFonts w:ascii="ArialMT" w:hAnsi="ArialMT" w:cs="ArialMT"/>
          <w:sz w:val="24"/>
          <w:szCs w:val="24"/>
        </w:rPr>
        <w:t>e</w:t>
      </w:r>
      <w:proofErr w:type="gramEnd"/>
      <w:r>
        <w:rPr>
          <w:rFonts w:ascii="ArialMT" w:hAnsi="ArialMT" w:cs="ArialMT"/>
          <w:sz w:val="24"/>
          <w:szCs w:val="24"/>
        </w:rPr>
        <w:t>-</w:t>
      </w:r>
      <w:proofErr w:type="spellStart"/>
      <w:r>
        <w:rPr>
          <w:rFonts w:ascii="ArialMT" w:hAnsi="ArialMT" w:cs="ArialMT"/>
          <w:sz w:val="24"/>
          <w:szCs w:val="24"/>
        </w:rPr>
        <w:t>sgk</w:t>
      </w:r>
      <w:proofErr w:type="spellEnd"/>
      <w:r>
        <w:rPr>
          <w:rFonts w:ascii="ArialMT" w:hAnsi="ArialMT" w:cs="ArialMT"/>
          <w:sz w:val="24"/>
          <w:szCs w:val="24"/>
        </w:rPr>
        <w:t xml:space="preserve"> sistemi üzerinden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aktarmaya ilişkin tahsilat makbuzunun çıktısı alınarak maaş dosyasında saklanır. Maaş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 ilgili mevzuat ve denetimler için birim arşivinde saklanır.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lastRenderedPageBreak/>
        <w:t>Muakkiplere Avans Verilmesi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40- </w:t>
      </w:r>
      <w:r>
        <w:rPr>
          <w:rFonts w:ascii="ArialMT" w:hAnsi="ArialMT" w:cs="ArialMT"/>
          <w:sz w:val="24"/>
          <w:szCs w:val="24"/>
        </w:rPr>
        <w:t>5018 Sayılı Kanunun 35. maddesi ile Parasal Sınırlar ve Oranlar Hakkında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Genel Tebliğ uyarınca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tarafından takip edilen dava ve icra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masraflarının ödenmesi için görevlendirilen dava takip memurlarınca (muakkip),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muhasebe yetkilisi mutemedi avans onayı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(Gerçekleştirme görevlisi) ve Defterdar Yardımcısı (Harcama yetkilisi)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imzalanır. Dava dosyası ve icralara yatırılacak masraflara ilişkin olarak muakkip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avans talep edilmesi üzerine KBS Harcama Yönetim Sistemi ve SGB.net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sistemi üzerinden Muhasebe İşlem Fişi düzenlenir. Muhasebe İşlem Fişi ve eki Makam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Onayı gerçekleştirme görevlisi ve harcama yetkilisi tarafından imzalanır. Saymanlık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 teslim listesi hazırlanarak ekinde Muhasebe İşlem Fişi ve Makam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Onayı ile birlikte muhasebe birimine teslim edilir. KBS üzerinden teslim edilen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işlem fişi elektronik ortamda muhasebe birimine gönderilir. Muhasebe işlem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fişi ve eklerinin birer nüshası dosyasında saklanır.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Muakkiplere Verilen Avansın Kapatılması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41- </w:t>
      </w:r>
      <w:r>
        <w:rPr>
          <w:rFonts w:ascii="ArialMT" w:hAnsi="ArialMT" w:cs="ArialMT"/>
          <w:sz w:val="24"/>
          <w:szCs w:val="24"/>
        </w:rPr>
        <w:t>Muakkipler tarafından masrafların ödenmesine ilişkin olarak mahkeme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icra müdürlüklerinden alınan makbuz ve </w:t>
      </w:r>
      <w:proofErr w:type="gramStart"/>
      <w:r>
        <w:rPr>
          <w:rFonts w:ascii="ArialMT" w:hAnsi="ArialMT" w:cs="ArialMT"/>
          <w:sz w:val="24"/>
          <w:szCs w:val="24"/>
        </w:rPr>
        <w:t>dekont</w:t>
      </w:r>
      <w:proofErr w:type="gramEnd"/>
      <w:r>
        <w:rPr>
          <w:rFonts w:ascii="ArialMT" w:hAnsi="ArialMT" w:cs="ArialMT"/>
          <w:sz w:val="24"/>
          <w:szCs w:val="24"/>
        </w:rPr>
        <w:t xml:space="preserve"> ile diğer belgeler avans kapatma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süresi olan bir ayın sonunda (avansın bir aylık süre dolmadan tamamen harcanmış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olması halinde ve her yılın son gününde bir aylık süre beklenmeksizin) tutanak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karşılığında teslim alınır. İlgili belgeler Merkezi Yönetim Harcama Belgeleri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Yönetmeliğinin 28. Maddesine göre incelenir. Uygun olmadığı tespit edilen makbuz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dekontlar</w:t>
      </w:r>
      <w:proofErr w:type="gramEnd"/>
      <w:r>
        <w:rPr>
          <w:rFonts w:ascii="ArialMT" w:hAnsi="ArialMT" w:cs="ArialMT"/>
          <w:sz w:val="24"/>
          <w:szCs w:val="24"/>
        </w:rPr>
        <w:t xml:space="preserve"> muakkiplere iade edilerek usulüne uygun hale getirilmesi sağlanır.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Mevzuata uygun olduğu tespit edilen makbuz ve </w:t>
      </w:r>
      <w:proofErr w:type="gramStart"/>
      <w:r>
        <w:rPr>
          <w:rFonts w:ascii="ArialMT" w:hAnsi="ArialMT" w:cs="ArialMT"/>
          <w:sz w:val="24"/>
          <w:szCs w:val="24"/>
        </w:rPr>
        <w:t>dekontlar</w:t>
      </w:r>
      <w:proofErr w:type="gramEnd"/>
      <w:r>
        <w:rPr>
          <w:rFonts w:ascii="ArialMT" w:hAnsi="ArialMT" w:cs="ArialMT"/>
          <w:sz w:val="24"/>
          <w:szCs w:val="24"/>
        </w:rPr>
        <w:t xml:space="preserve"> ile dava ve icra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dosyalarını gösterir tutanak muakkibe imzalattırılarak bir sureti muakkibe verilir.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Mevzuata uygun olduğu tespit edilen makbuz ve </w:t>
      </w:r>
      <w:proofErr w:type="gramStart"/>
      <w:r>
        <w:rPr>
          <w:rFonts w:ascii="ArialMT" w:hAnsi="ArialMT" w:cs="ArialMT"/>
          <w:sz w:val="24"/>
          <w:szCs w:val="24"/>
        </w:rPr>
        <w:t>dekontlar</w:t>
      </w:r>
      <w:proofErr w:type="gramEnd"/>
      <w:r>
        <w:rPr>
          <w:rFonts w:ascii="ArialMT" w:hAnsi="ArialMT" w:cs="ArialMT"/>
          <w:sz w:val="24"/>
          <w:szCs w:val="24"/>
        </w:rPr>
        <w:t xml:space="preserve"> için; mahkeme adı, esas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numarası veya icra müdürlüğünün adı, takip numarası ve masraf tutarını belirten bir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liste hazırlanır. Toplam masraf miktarı ile teslim tutanağındaki makbuz ve </w:t>
      </w:r>
      <w:proofErr w:type="gramStart"/>
      <w:r>
        <w:rPr>
          <w:rFonts w:ascii="ArialMT" w:hAnsi="ArialMT" w:cs="ArialMT"/>
          <w:sz w:val="24"/>
          <w:szCs w:val="24"/>
        </w:rPr>
        <w:t>dekontlar</w:t>
      </w:r>
      <w:proofErr w:type="gramEnd"/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kontrol edilerek karşılaştırılır. Rakamlar tutuyorsa KBS ve SGB.net üzerinden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emri belgesi hazırlanarak liste, makbuz ve </w:t>
      </w:r>
      <w:proofErr w:type="gramStart"/>
      <w:r>
        <w:rPr>
          <w:rFonts w:ascii="ArialMT" w:hAnsi="ArialMT" w:cs="ArialMT"/>
          <w:sz w:val="24"/>
          <w:szCs w:val="24"/>
        </w:rPr>
        <w:t>dekontlar</w:t>
      </w:r>
      <w:proofErr w:type="gramEnd"/>
      <w:r>
        <w:rPr>
          <w:rFonts w:ascii="ArialMT" w:hAnsi="ArialMT" w:cs="ArialMT"/>
          <w:sz w:val="24"/>
          <w:szCs w:val="24"/>
        </w:rPr>
        <w:t xml:space="preserve"> eklenir. Ödeme emri belgesi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gerçekleştirme görevlisi ve harcama yetkilisi tarafından imzalanır. Saymanlık ödeme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emri</w:t>
      </w:r>
      <w:proofErr w:type="gramEnd"/>
      <w:r>
        <w:rPr>
          <w:rFonts w:ascii="ArialMT" w:hAnsi="ArialMT" w:cs="ArialMT"/>
          <w:sz w:val="24"/>
          <w:szCs w:val="24"/>
        </w:rPr>
        <w:t xml:space="preserve"> belgesi teslim listesi hazırlanır. Saymanlık ödeme emri belgesi teslim listesi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ekinde ödeme emri belgesi, muhasebe yetkilisi mutemedi avans onayı, makbuz ve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dekontlarla</w:t>
      </w:r>
      <w:proofErr w:type="gramEnd"/>
      <w:r>
        <w:rPr>
          <w:rFonts w:ascii="ArialMT" w:hAnsi="ArialMT" w:cs="ArialMT"/>
          <w:sz w:val="24"/>
          <w:szCs w:val="24"/>
        </w:rPr>
        <w:t xml:space="preserve"> birlikte muhasebe birimine teslim edilir. KBS üzerinden teslim edilen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 elektronik ortamda muhasebe birimine gönderilir. Ödeme emri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belgesi ve hazırlanan liste dosyasında saklanır.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Muakkibe verilen avans tamamen harcanmamışsa geriye kalan miktar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muakkipten teslim alınır, muhasebe birimi veznesine yatırılır. Alınan makbuz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dosyasında saklanır.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Müdürlüğümüz Adına Yatırılan Paraların Tahsil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42- </w:t>
      </w:r>
      <w:r>
        <w:rPr>
          <w:rFonts w:ascii="ArialMT" w:hAnsi="ArialMT" w:cs="ArialMT"/>
          <w:sz w:val="24"/>
          <w:szCs w:val="24"/>
        </w:rPr>
        <w:t>Borçlu idare ile kişiler tarafından PTT, icra ve mahkeme vezneleri,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bankalara yatırılan paralara ait </w:t>
      </w:r>
      <w:proofErr w:type="gramStart"/>
      <w:r>
        <w:rPr>
          <w:rFonts w:ascii="ArialMT" w:hAnsi="ArialMT" w:cs="ArialMT"/>
          <w:sz w:val="24"/>
          <w:szCs w:val="24"/>
        </w:rPr>
        <w:t>dekont</w:t>
      </w:r>
      <w:proofErr w:type="gramEnd"/>
      <w:r>
        <w:rPr>
          <w:rFonts w:ascii="ArialMT" w:hAnsi="ArialMT" w:cs="ArialMT"/>
          <w:sz w:val="24"/>
          <w:szCs w:val="24"/>
        </w:rPr>
        <w:t xml:space="preserve">/makbuz/kararlar incelenir. Dekont/ makbuz/kararın Bakanlığımız veya temsil ettiğimiz diğer kurumlara ait olduğunun tespiti </w:t>
      </w:r>
      <w:proofErr w:type="spellStart"/>
      <w:r>
        <w:rPr>
          <w:rFonts w:ascii="ArialMT" w:hAnsi="ArialMT" w:cs="ArialMT"/>
          <w:sz w:val="24"/>
          <w:szCs w:val="24"/>
        </w:rPr>
        <w:t>halindeMuhasebe</w:t>
      </w:r>
      <w:proofErr w:type="spellEnd"/>
      <w:r>
        <w:rPr>
          <w:rFonts w:ascii="ArialMT" w:hAnsi="ArialMT" w:cs="ArialMT"/>
          <w:sz w:val="24"/>
          <w:szCs w:val="24"/>
        </w:rPr>
        <w:t xml:space="preserve"> Yetkilisi Mutemedi yazısı hazırlanır. Görevlendirilecek mutemetten </w:t>
      </w:r>
      <w:proofErr w:type="spellStart"/>
      <w:r>
        <w:rPr>
          <w:rFonts w:ascii="ArialMT" w:hAnsi="ArialMT" w:cs="ArialMT"/>
          <w:sz w:val="24"/>
          <w:szCs w:val="24"/>
        </w:rPr>
        <w:t>örnekimzası</w:t>
      </w:r>
      <w:proofErr w:type="spellEnd"/>
      <w:r>
        <w:rPr>
          <w:rFonts w:ascii="ArialMT" w:hAnsi="ArialMT" w:cs="ArialMT"/>
          <w:sz w:val="24"/>
          <w:szCs w:val="24"/>
        </w:rPr>
        <w:t xml:space="preserve"> alındıktan sonra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</w:t>
      </w:r>
      <w:proofErr w:type="gramStart"/>
      <w:r>
        <w:rPr>
          <w:rFonts w:ascii="ArialMT" w:hAnsi="ArialMT" w:cs="ArialMT"/>
          <w:sz w:val="24"/>
          <w:szCs w:val="24"/>
        </w:rPr>
        <w:t>imzalanır.PTT</w:t>
      </w:r>
      <w:proofErr w:type="gramEnd"/>
      <w:r>
        <w:rPr>
          <w:rFonts w:ascii="ArialMT" w:hAnsi="ArialMT" w:cs="ArialMT"/>
          <w:sz w:val="24"/>
          <w:szCs w:val="24"/>
        </w:rPr>
        <w:t>, icra ve mahkeme vezneleri veya bankalardan Bakanlığımız ve temsil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ettiğimiz idareler adına yatırılan para, ilgili yönetmelik gereğince tayin edilen mutemet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aracılığı ile tahsil edilir ve tahsilata ilişkin belge alınır. Tahsil edilen paranın muhasebe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birimine yatırılması için yazı hazırlanır. Hazırlanan yazı ile tahsil edilen para muhasebe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birimine teslim edilir ve karşılığında </w:t>
      </w:r>
      <w:proofErr w:type="gramStart"/>
      <w:r>
        <w:rPr>
          <w:rFonts w:ascii="ArialMT" w:hAnsi="ArialMT" w:cs="ArialMT"/>
          <w:sz w:val="24"/>
          <w:szCs w:val="24"/>
        </w:rPr>
        <w:t>dekont</w:t>
      </w:r>
      <w:proofErr w:type="gramEnd"/>
      <w:r>
        <w:rPr>
          <w:rFonts w:ascii="ArialMT" w:hAnsi="ArialMT" w:cs="ArialMT"/>
          <w:sz w:val="24"/>
          <w:szCs w:val="24"/>
        </w:rPr>
        <w:t xml:space="preserve"> alınarak dosyasında saklanır.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PTT, icra ve mahkeme vezneleri veya bankalardan tahsil edildiğine dair alınan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dekont</w:t>
      </w:r>
      <w:proofErr w:type="gramEnd"/>
      <w:r>
        <w:rPr>
          <w:rFonts w:ascii="ArialMT" w:hAnsi="ArialMT" w:cs="ArialMT"/>
          <w:sz w:val="24"/>
          <w:szCs w:val="24"/>
        </w:rPr>
        <w:t>/makbuz/kararların Bakanlığımıza veya temsil ettiğimiz diğer idare ait olmadığı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tespit edildiğinde buna ilişkin cevabi yazı hazırlanır.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 imzasını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müteakip ilgili idareye gönderilir.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Yurtiçi Geçici Görev Yolluğu Avans Verme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43- </w:t>
      </w:r>
      <w:r>
        <w:rPr>
          <w:rFonts w:ascii="ArialMT" w:hAnsi="ArialMT" w:cs="ArialMT"/>
          <w:sz w:val="24"/>
          <w:szCs w:val="24"/>
        </w:rPr>
        <w:t>Personelin, yurtiçinde geçici görevlendirilmesi halinde, avans verilmesi için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görevlendirmeye ilişkin bilgi ve geçici görevlendirme onayını mutemetliğe ibraz etmesi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üzerine, 5018 Sayılı Kanunun 35. maddesine, Harcırah Kanununa ve Merkezi Yönetim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Harcama Belgeleri Yönetmeliğine göre harcama onayı incelenir. SGB.net sistemi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harcırah süreci başlatılır.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SGB. net sistemi üzerinden ödeneğinin bulunup bulunmadığı kontrol edilerek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İşlem Fişi düzenlenir. Muhasebe İşlem Fişi ve eki Makam Onayı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gerçekleştirme görevlisi (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Müdürü) ve harcama yetkilisi (Defterdar veya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yetki devri ile görevlendirilen Defterdar Yardımcısı) tarafından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imzalanır. Saymanlık ödeme emri belgesi teslim listesi hazırlanır. Saymanlık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emri belgesi teslim listesi, ödeme emri belgesi, muhasebe işlem fişi ve makam onayı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muhasebe birimine teslim edilir. Belgelerin birer örneği dosyasında saklanır.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Yurtiçi Geçici Görev Yolluğu Ödeme ve Avans Kapama İşlemleri</w:t>
      </w:r>
    </w:p>
    <w:p w:rsidR="00376B39" w:rsidRPr="001C28DD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b/>
          <w:bCs/>
          <w:sz w:val="24"/>
          <w:szCs w:val="24"/>
        </w:rPr>
        <w:t xml:space="preserve">Madde 44- </w:t>
      </w:r>
      <w:r>
        <w:rPr>
          <w:rFonts w:ascii="ArialMT" w:hAnsi="ArialMT" w:cs="ArialMT"/>
          <w:sz w:val="24"/>
          <w:szCs w:val="24"/>
        </w:rPr>
        <w:t xml:space="preserve">Harcırah avansı alarak yurtiçinde geçici bir göreve giden </w:t>
      </w:r>
      <w:proofErr w:type="spellStart"/>
      <w:r>
        <w:rPr>
          <w:rFonts w:ascii="ArialMT" w:hAnsi="ArialMT" w:cs="ArialMT"/>
          <w:sz w:val="24"/>
          <w:szCs w:val="24"/>
        </w:rPr>
        <w:t>personelinMerkezi</w:t>
      </w:r>
      <w:proofErr w:type="spellEnd"/>
      <w:r>
        <w:rPr>
          <w:rFonts w:ascii="ArialMT" w:hAnsi="ArialMT" w:cs="ArialMT"/>
          <w:sz w:val="24"/>
          <w:szCs w:val="24"/>
        </w:rPr>
        <w:t xml:space="preserve"> Harcama Belgeleri Yönetmeliğinin 22. maddesinde yazılı belgeleri avans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kapatma süresi olan bir ayın sonuna kadar, avans almadan giden personelin ise 6 ay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içinde mutemetliğe teslim etmesi üzerine; konaklama faturası ve Yurtiçi/ Yurtdışı Geçici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Görev Yolluğu Bildirimi, 6245 Sayılı Harcırah Kanunu ile Merkezi Yönetim Harcama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Belgeleri Yönetmeliği ve Yılı Bütçesindeki H Cetveline göre kontrol edilir. </w:t>
      </w:r>
      <w:proofErr w:type="gramEnd"/>
      <w:r>
        <w:rPr>
          <w:rFonts w:ascii="ArialMT" w:hAnsi="ArialMT" w:cs="ArialMT"/>
          <w:sz w:val="24"/>
          <w:szCs w:val="24"/>
        </w:rPr>
        <w:t>Yapılan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harcamanın bütçe ödeneğinin bulunup bulunmadığı SGB. net sistemi üzerinden kontrol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edilir. Ödenek bulunmadığı takdirde BAHUM Bütçe Şubesinden ödenek aktarması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talep edilir.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SGB.net sistemleri üzerinden, harcırah avansı verilmişse açılan süreç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üzerinden işleme devam edilir. Avans verilmemişse yeni süreç başlatılarak konaklama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faturası ve görev gün sayısının sisteme girişi yapılarak Yurtiçi/Yurtdışı Geçici Görev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Yolluğu Bildirimi çıktısı alınır, ilgiliye imzalattırılır. Sistemler üzerinden harcırah alacak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kişilere ait bilgiler girilerek ödeme emri belgesi hazırlanır. Ödeme emri belgesi,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gerçekleştirme görevlisi ve harcama yetkilisi tarafından imzalanır. Saymanlık ödeme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emri belgesi teslim listesi hazırlanır. Saymanlık ödeme emri belgesi teslim listesi,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belgesi, geçici görevlendirme onayı, Yurtiçi/ Yurtdışı Geçici Görev Yolluğu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Bildirimi ve konaklama faturası ile birlikte muhasebe birimine teslim edilir. Teslim edilen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ödeme emri belgesi elektronik ortamda HYS/KBS sistemi üzerinden muhasebe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birimine gönderilir. Belgelerin birer örneği dosyasında saklanır.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Avans artığı var ise; ilgiliden tahsil edilerek muhasebe birimi veznesine yatırılır.</w:t>
      </w:r>
      <w:r w:rsidR="00652ED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Alınan makbuz dosyasında saklanır.</w:t>
      </w:r>
    </w:p>
    <w:p w:rsidR="00652EDA" w:rsidRDefault="00652EDA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DÖRDÜNCÜ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İç Kontrol ve Koordinasyon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İç Kontrol ve Koordinasyon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45- </w:t>
      </w:r>
      <w:r>
        <w:rPr>
          <w:rFonts w:ascii="ArialMT" w:hAnsi="ArialMT" w:cs="ArialMT"/>
          <w:sz w:val="24"/>
          <w:szCs w:val="24"/>
        </w:rPr>
        <w:t>İç kontrol ile ilgili olarak yapılacak çalışmalarda kullanılmak üzere ilgili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birim/idarelerden (Strateji Geliştirme Başkanlığı, Defterdarlık) gelen bilgi ve belgelerin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evrak giriş kaydı yapılarak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İç Kontrol görevlisine havale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edilir. Gönderilen bilgi ve belgeler incelenir. Yapılan kontrollerde bir eksiklik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bulunmadığı takdirde istenilen formatta çalışma tamamlanır ve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Müdürünün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onayına sunulur. Yazılımı tamamlanan çalışmalar hakkında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Defterdara bilgi verilir. Çalışmalar Defterdar tarafından uygun görülür ise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çalışmalar yazılı olarak İç Kontrol görevlisi tarafından hazırlanır. Uygun görülmez ise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eksikliklerin tamamlanması için İç Kontrol görevlisine iade edilir. Eksiklikleri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tamamlanan çalışmalar ile ilgili onay uygun görüldüğünde Defterdar tarafından onay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Yapılan çalışmaların ilgili birim/idarelere yazılı olarak gönderilmesi durumunda,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İç Kontrol görevlisi tarafından EBYS Sistemi üzerinden hazırlanan yazı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e-imzasını müteakip EBYS/METOP sisteminden evrak çıkış kaydı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yapılarak ilgili birim/idareye gönderilir. Eğer çalışmaların Defterdarlık internet </w:t>
      </w:r>
      <w:proofErr w:type="spellStart"/>
      <w:r>
        <w:rPr>
          <w:rFonts w:ascii="ArialMT" w:hAnsi="ArialMT" w:cs="ArialMT"/>
          <w:sz w:val="24"/>
          <w:szCs w:val="24"/>
        </w:rPr>
        <w:t>portalında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yayınlanması gerekiyorsa, Defterdarlık Personel Müdürlüğüne gönderilerek </w:t>
      </w:r>
      <w:proofErr w:type="spellStart"/>
      <w:r>
        <w:rPr>
          <w:rFonts w:ascii="ArialMT" w:hAnsi="ArialMT" w:cs="ArialMT"/>
          <w:sz w:val="24"/>
          <w:szCs w:val="24"/>
        </w:rPr>
        <w:t>portalda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yayımlanması sağlanır.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 faaliyetleri ile ilgili olarak duyuruları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yapılan eylemler, sürekli gözden geçirilerek gerekli değişiklikler yapılır ve bilgilerin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doğru ve güncel tutulması sağlanır.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BEŞİNCİ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Bilgi İşlem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İşletim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46- </w:t>
      </w:r>
      <w:r>
        <w:rPr>
          <w:rFonts w:ascii="ArialMT" w:hAnsi="ArialMT" w:cs="ArialMT"/>
          <w:sz w:val="24"/>
          <w:szCs w:val="24"/>
        </w:rPr>
        <w:t>Şube veya avukatlardan gelen arıza talep formları değerlendirerek talebin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yapılabilirliğine karar verilir. Uygun olmayan talepler reddedilir. Arızanın niteliğine göre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donanımsal malzemeler ya da yazılım yüklenmesi gerekiyorsa gerekli program </w:t>
      </w:r>
      <w:proofErr w:type="spellStart"/>
      <w:r>
        <w:rPr>
          <w:rFonts w:ascii="ArialMT" w:hAnsi="ArialMT" w:cs="ArialMT"/>
          <w:sz w:val="24"/>
          <w:szCs w:val="24"/>
        </w:rPr>
        <w:t>cd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dvd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ler</w:t>
      </w:r>
      <w:proofErr w:type="spellEnd"/>
      <w:r>
        <w:rPr>
          <w:rFonts w:ascii="ArialMT" w:hAnsi="ArialMT" w:cs="ArialMT"/>
          <w:sz w:val="24"/>
          <w:szCs w:val="24"/>
        </w:rPr>
        <w:t xml:space="preserve"> hazırlanır. Arıza için bilgisayara gerekli müdahale yapılır. Yerinde çözüm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bulunamaması halinde bilgisayar ayrıntılı inceleme için servise gönderilir. Son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kontroller yapılarak eksik yapılan işlem olup olmadığı tespit </w:t>
      </w:r>
      <w:r>
        <w:rPr>
          <w:rFonts w:ascii="ArialMT" w:hAnsi="ArialMT" w:cs="ArialMT"/>
          <w:sz w:val="24"/>
          <w:szCs w:val="24"/>
        </w:rPr>
        <w:lastRenderedPageBreak/>
        <w:t>edilir. Eksiklik görülürse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sorunun giderilmesi işlemi tekrar yapılır. </w:t>
      </w:r>
      <w:r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rıza ile ilgili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işlemin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tamamlandığı bildirilir.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ALTINCI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İstatistik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6 Aylık </w:t>
      </w:r>
      <w:proofErr w:type="gramStart"/>
      <w:r>
        <w:rPr>
          <w:rFonts w:ascii="ArialMT" w:hAnsi="ArialMT" w:cs="ArialMT"/>
          <w:b/>
          <w:bCs/>
          <w:sz w:val="28"/>
          <w:szCs w:val="28"/>
        </w:rPr>
        <w:t>İstatistiki</w:t>
      </w:r>
      <w:proofErr w:type="gramEnd"/>
      <w:r>
        <w:rPr>
          <w:rFonts w:ascii="ArialMT" w:hAnsi="ArialMT" w:cs="ArialMT"/>
          <w:b/>
          <w:bCs/>
          <w:sz w:val="28"/>
          <w:szCs w:val="28"/>
        </w:rPr>
        <w:t xml:space="preserve"> Veri Hazırlama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47- </w:t>
      </w:r>
      <w:r>
        <w:rPr>
          <w:rFonts w:ascii="ArialMT" w:hAnsi="ArialMT" w:cs="ArialMT"/>
          <w:sz w:val="24"/>
          <w:szCs w:val="24"/>
        </w:rPr>
        <w:t xml:space="preserve">İlçe hukuk birimleri tarafından gönderilen altı aylık </w:t>
      </w:r>
      <w:proofErr w:type="gramStart"/>
      <w:r>
        <w:rPr>
          <w:rFonts w:ascii="ArialMT" w:hAnsi="ArialMT" w:cs="ArialMT"/>
          <w:sz w:val="24"/>
          <w:szCs w:val="24"/>
        </w:rPr>
        <w:t>istatistiki</w:t>
      </w:r>
      <w:proofErr w:type="gramEnd"/>
      <w:r>
        <w:rPr>
          <w:rFonts w:ascii="ArialMT" w:hAnsi="ArialMT" w:cs="ArialMT"/>
          <w:sz w:val="24"/>
          <w:szCs w:val="24"/>
        </w:rPr>
        <w:t xml:space="preserve"> verilere ilişkin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yazıların evrak memuru tarafından EBYS Sisteminden kayıt numarası verilerek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gönderilir. Gönderilen verilerin veri girişine uygun olup olmadığı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istatistik görevlisi tarafından incelenir. Kontrol sırasında veri girişine uygun bulunmayan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verilerle ilgili olarak ilçe hukuk birimlerine sözlü ya da yazılı olarak bilgi verilip, istatistik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cetvellerindeki eksikliklerin tamamlanması sağlanır.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Kontrollerden sonra Müdürlük ve ilçe hukuk birimlerinden gelen veriler istatistik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cetvelinde birleştirilip, istatistik görevlisi tarafından hazırlanan üst yazı,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Müdürünün imzasını müteakip EBYS/METOP sisteminden çıkış kaydı yapılarak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BAHUM’a</w:t>
      </w:r>
      <w:proofErr w:type="spellEnd"/>
      <w:r>
        <w:rPr>
          <w:rFonts w:ascii="ArialMT" w:hAnsi="ArialMT" w:cs="ArialMT"/>
          <w:sz w:val="24"/>
          <w:szCs w:val="24"/>
        </w:rPr>
        <w:t xml:space="preserve"> gönderilir. Veri girişi yapılarak işlemi tamamlanan evraklar saklıya alınır.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Dönem sonunda (6 aylık) veri girişi tamamlanarak elde edilen bilgiler </w:t>
      </w:r>
      <w:proofErr w:type="spellStart"/>
      <w:r>
        <w:rPr>
          <w:rFonts w:ascii="ArialMT" w:hAnsi="ArialMT" w:cs="ArialMT"/>
          <w:sz w:val="24"/>
          <w:szCs w:val="24"/>
        </w:rPr>
        <w:t>excel</w:t>
      </w:r>
      <w:proofErr w:type="spellEnd"/>
      <w:r>
        <w:rPr>
          <w:rFonts w:ascii="ArialMT" w:hAnsi="ArialMT" w:cs="ArialMT"/>
          <w:sz w:val="24"/>
          <w:szCs w:val="24"/>
        </w:rPr>
        <w:t xml:space="preserve"> tablosunda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ilgili bölümlere kaydedilir.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 xml:space="preserve">3 Aylık </w:t>
      </w:r>
      <w:proofErr w:type="gramStart"/>
      <w:r>
        <w:rPr>
          <w:rFonts w:ascii="ArialMT" w:hAnsi="ArialMT" w:cs="ArialMT"/>
          <w:b/>
          <w:bCs/>
          <w:sz w:val="28"/>
          <w:szCs w:val="28"/>
        </w:rPr>
        <w:t>İstatistiki</w:t>
      </w:r>
      <w:proofErr w:type="gramEnd"/>
      <w:r>
        <w:rPr>
          <w:rFonts w:ascii="ArialMT" w:hAnsi="ArialMT" w:cs="ArialMT"/>
          <w:b/>
          <w:bCs/>
          <w:sz w:val="28"/>
          <w:szCs w:val="28"/>
        </w:rPr>
        <w:t xml:space="preserve"> Verilerin Raporlama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48- </w:t>
      </w:r>
      <w:r>
        <w:rPr>
          <w:rFonts w:ascii="ArialMT" w:hAnsi="ArialMT" w:cs="ArialMT"/>
          <w:sz w:val="24"/>
          <w:szCs w:val="24"/>
        </w:rPr>
        <w:t>3 aylık dönemler halinde, İlçe hukuk birimleri tarafından hazırlanan 3 aylık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istatistiki</w:t>
      </w:r>
      <w:proofErr w:type="gramEnd"/>
      <w:r>
        <w:rPr>
          <w:rFonts w:ascii="ArialMT" w:hAnsi="ArialMT" w:cs="ArialMT"/>
          <w:sz w:val="24"/>
          <w:szCs w:val="24"/>
        </w:rPr>
        <w:t xml:space="preserve"> veriler elektronik ortamda Müdürlüğümüze gönderilir. Gönderilen verilerin veri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girişine uygun olup olmadığı ilgili görevli tarafından incelenir. Kontrol aşamasında veri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girişine uygun bulunmayan verilerdeki eksikliklerin tamamlanması sağlanır. Veri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girişleri </w:t>
      </w:r>
      <w:proofErr w:type="spellStart"/>
      <w:r>
        <w:rPr>
          <w:rFonts w:ascii="ArialMT" w:hAnsi="ArialMT" w:cs="ArialMT"/>
          <w:sz w:val="24"/>
          <w:szCs w:val="24"/>
        </w:rPr>
        <w:t>excell</w:t>
      </w:r>
      <w:proofErr w:type="spellEnd"/>
      <w:r>
        <w:rPr>
          <w:rFonts w:ascii="ArialMT" w:hAnsi="ArialMT" w:cs="ArialMT"/>
          <w:sz w:val="24"/>
          <w:szCs w:val="24"/>
        </w:rPr>
        <w:t xml:space="preserve"> tablosu oluşturularak kaydedilir.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Müdürlüğümüz ve İlçe verileri istatistik tablolarına kaydedilerek, İl genel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toplamını gösteren tek tablo haline getirilir. Hazırlanan 3 aylık faaliyet raporu evvela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elektronik ortamda, akabinde ise İl genel toplamını gösteren tablonun çıktısı alınarak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ilgili görevli tarafından EBYS Sisteminden üst yazı hazırlanır ve sistem üzerinden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Müdürüne gönderilir. Üst yazının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e-imza ile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imzalanmasını müteakip EBYS/METOP sistemine çıkış kaydı yapılıp BAHUM İstatistik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Şubesine gönderilir. Bir sureti ise dosyasında muhafaza 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YEDİNCİ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Gelen Evrak Şubesi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Evrak Giriş Kaydının Yapılması, Havalesinin Yaptırılması ve</w:t>
      </w:r>
      <w:r w:rsidR="001540C9">
        <w:rPr>
          <w:rFonts w:ascii="ArialMT" w:hAnsi="ArialMT" w:cs="ArialMT"/>
          <w:b/>
          <w:bCs/>
          <w:sz w:val="28"/>
          <w:szCs w:val="28"/>
        </w:rPr>
        <w:t xml:space="preserve">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Zimmetlenmesi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49- </w:t>
      </w:r>
      <w:r>
        <w:rPr>
          <w:rFonts w:ascii="ArialMT" w:hAnsi="ArialMT" w:cs="ArialMT"/>
          <w:sz w:val="24"/>
          <w:szCs w:val="24"/>
        </w:rPr>
        <w:t>Müdürlüğümüze elden veya posta yolu ile ya da EBYS Sistemi üzerinden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gelen evrakların, ilgili memur tarafından mahkeme adı, mahkeme esas numarası,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davalı ve davacı adı, ilgi yazısı gibi verilerden evveliyat araştırması yapılarak,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evveliyatı olup olmadığına, konusuna ve </w:t>
      </w:r>
      <w:proofErr w:type="spellStart"/>
      <w:r>
        <w:rPr>
          <w:rFonts w:ascii="ArialMT" w:hAnsi="ArialMT" w:cs="ArialMT"/>
          <w:sz w:val="24"/>
          <w:szCs w:val="24"/>
        </w:rPr>
        <w:t>aciliyetine</w:t>
      </w:r>
      <w:proofErr w:type="spellEnd"/>
      <w:r>
        <w:rPr>
          <w:rFonts w:ascii="ArialMT" w:hAnsi="ArialMT" w:cs="ArialMT"/>
          <w:sz w:val="24"/>
          <w:szCs w:val="24"/>
        </w:rPr>
        <w:t xml:space="preserve"> göre tasnifi yapılır.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Evveliyatı olan ve dosya numarası belli olan evrak, dosyasına bağlanması için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Arşiv Görevlisine teslim edilir. Arşiv Görevlisince evveliyatına bağlanan evrak, gelen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evrak görevlisine teslim edildiğinde, dosya incelenir, hangi memur veya avukata ait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olduğu tespit edilerek METOP Sistemi Evrak Modülüne kaydı yapılır. Evrak dosya ile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birlikte ilgili memur veya avukatına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Yapılan incelemede evveliyatı ve dosya numarası tespit edilemeyen evrak,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mahkemesine ve konusuna göre aidiyet numarası verilerek METOP Sistemi Evrak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Modülüne kaydedilip dosya açılır. Dosya gömleğine bağlanan evrak havaleye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hazırlanır. Önemine göre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tarafından dosyayı takip edecek ilgili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avukata havale edilir. Havalesi gerçekleşen evrak dosya ile birlikte ilgili avukatına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teslim 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Adli Dava, İdari Dava ve İcra Tebligatlarının Alınması, Kaydının</w:t>
      </w:r>
      <w:r w:rsidR="001540C9"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b/>
          <w:bCs/>
          <w:sz w:val="28"/>
          <w:szCs w:val="28"/>
        </w:rPr>
        <w:t xml:space="preserve">Yapılması, Havalesinin Yaptırılması ve </w:t>
      </w:r>
      <w:proofErr w:type="spellStart"/>
      <w:r>
        <w:rPr>
          <w:rFonts w:ascii="ArialMT" w:hAnsi="ArialMT" w:cs="ArialMT"/>
          <w:b/>
          <w:bCs/>
          <w:sz w:val="28"/>
          <w:szCs w:val="28"/>
        </w:rPr>
        <w:t>Zimmetlenmesi</w:t>
      </w:r>
      <w:proofErr w:type="spellEnd"/>
      <w:r>
        <w:rPr>
          <w:rFonts w:ascii="ArialMT" w:hAnsi="ArialMT" w:cs="ArialMT"/>
          <w:b/>
          <w:bCs/>
          <w:sz w:val="28"/>
          <w:szCs w:val="28"/>
        </w:rPr>
        <w:t xml:space="preserve">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50- </w:t>
      </w:r>
      <w:r>
        <w:rPr>
          <w:rFonts w:ascii="ArialMT" w:hAnsi="ArialMT" w:cs="ArialMT"/>
          <w:sz w:val="24"/>
          <w:szCs w:val="24"/>
        </w:rPr>
        <w:t>Hukuk mahkemelerinden ve icra müdürlüklerinden gönderilen tebligatların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gelmesi üzerine, tebligatın postacıya verilmesi gereken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parçası ayrılır, teslim alan personelin isim ve tarih kaşesi basılarak imzalanıp postacıya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verilir. Tebligat zarfının üzerine tarih kaşesi basılır. Tebligat zarfı açılarak METOP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Sisteminden, mahkeme adı, mahkeme esas numarası, davalı ve davacı adı, ilgi yazısı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gibi verilerden evveliyatı araştırılır.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Evveliyatı var ise tebligat zarfının üzerine ilgili Avukatın kaşesi basılarak,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bilgisayar ortamında hazırlanan tebligat defterine kaydı yapılıp Avukatına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İdari davalara ilişkin tebligatların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lastRenderedPageBreak/>
        <w:t xml:space="preserve">Müdürlüğüne gelmesi </w:t>
      </w:r>
      <w:proofErr w:type="gramStart"/>
      <w:r>
        <w:rPr>
          <w:rFonts w:ascii="ArialMT" w:hAnsi="ArialMT" w:cs="ArialMT"/>
          <w:sz w:val="24"/>
          <w:szCs w:val="24"/>
        </w:rPr>
        <w:t>üzerine,gelen</w:t>
      </w:r>
      <w:proofErr w:type="gramEnd"/>
      <w:r>
        <w:rPr>
          <w:rFonts w:ascii="ArialMT" w:hAnsi="ArialMT" w:cs="ArialMT"/>
          <w:sz w:val="24"/>
          <w:szCs w:val="24"/>
        </w:rPr>
        <w:t xml:space="preserve"> tebligatın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Müdürlüğüne ait olup olmadığı incelenir.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Müdürlüğüne ait olan tebligatın postacıya verilmesi gereken parçası ayrılır, teslim alan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personelin isim ve tarih kaşesi basılarak imzalanıp postacıya verilir.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Tebligat zarfı açılarak METOP Sistemi üzerinden mahkeme adı, mahkeme esas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numarası, davalı ve davacı adı, ilgi yazısı gibi verilerden evveliyatı araştırılır. Evveliyatı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Bakanlığımızı ilgilendiren tebligat zarfının üzerine kaşesi basılır. METOP Sistemine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kayıtları yapılır.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Tebligatın evveliyatı tespit edilirse METOP Sistemine giriş kaydı yapılır.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Evveliyatı olan tebligat, dosyasına bağlanmak üzere Arşiv görevlisine gönderilir.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Arşivden evveliyatına bağlanarak gelen dosya incelenir.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Geliş tarihi itibariyle evrakın ilgili olduğu dosyaya bakan avukat görevde ise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zimmetle avukata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Dosyanın evveliyatını takip eden Avukat herhangi bir nedenle görevde değilse,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dosyanın başka bir Avukata havalesi yaptırılır. METOP Sistemine zimmet kayıtları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yapıldıktan sonra, dosya ilgili avukata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Gelen tebligatın evveliyatı yoksa METOP Sistemine giriş kaydı yapılarak dosya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numarası verilir, dosya gömleği ve dosya fişi yazılır, gelen tebligat dosya gömleğine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takılarak yeni dosya oluşturulur.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İdari davaya ilişkin yeni dosyanın havalesi yaptırılır. METOP Sistemine zimmet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kayıtları yapıldıktan sonra, dosya havale edilen avukata zimmetle teslim 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SEKİZİNCİ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Giden Evrak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Evrak Çıkış Kaydının Yapılması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51- </w:t>
      </w:r>
      <w:r>
        <w:rPr>
          <w:rFonts w:ascii="ArialMT" w:hAnsi="ArialMT" w:cs="ArialMT"/>
          <w:sz w:val="24"/>
          <w:szCs w:val="24"/>
        </w:rPr>
        <w:t>Müdür ya da avukatlar tarafından gönderilen evrak, ilgili görevlisi tarafından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teslim alınır. Defterdarlık içi ya da dışına gönderilecek yazı olup olmadığına göre tasnif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edilip, EBYS Sistemi üzerinden evraka tarih ve sayı verilir. Tarih ve sayı alan evrak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METOP Sistemine kayıt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Evrak Defterdarlık içi birimlere iletilecek ise, zimmet defterine kayıt edilip, EBYS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Sistemi üzerinden ve elden zimmet yoluyla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Defterdarlık dışına gönderilecek evraklar için ise, zarfın ağırlık ve boyutuna göre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yeteri miktarda pul yapıştırılıp, posta zimmet defterine kayıt edilir. Zimmet defteri ile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PTT’ye gönderilen zarflar, görevlisi tarafından zimmet defterinin ilgili sayfası PTT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görevlisine</w:t>
      </w:r>
      <w:proofErr w:type="gramEnd"/>
      <w:r>
        <w:rPr>
          <w:rFonts w:ascii="ArialMT" w:hAnsi="ArialMT" w:cs="ArialMT"/>
          <w:sz w:val="24"/>
          <w:szCs w:val="24"/>
        </w:rPr>
        <w:t xml:space="preserve"> mühür ve imza mukabilinde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Birim içi veya birim dışı yazışmalarda, yazının paraflı nüshası dosyasına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konulmak üzere arşiv görevlisine teslim 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DOKUZUNCU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Muakkip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Muakkip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52- </w:t>
      </w:r>
      <w:r>
        <w:rPr>
          <w:rFonts w:ascii="ArialMT" w:hAnsi="ArialMT" w:cs="ArialMT"/>
          <w:sz w:val="24"/>
          <w:szCs w:val="24"/>
        </w:rPr>
        <w:t>Mahkemelere teslim edilmek üzere avukatlar tarafından hazırlanan ve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imzası tamamlanan dava dilekçesi, cevaba cevap, temyiz, karar düzeltme, yürütmeyi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durdurma veya yürütmeyi durdurmaya itiraz dilekçeleri gibi idari davaya ilişkin benzeri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dilekçeler muakkip tarafından evrak teslim alınır. Evrak çıkış kaydı alınarak muakkip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zimmet defterine kaydı yapılır. Muakkip zimmet defterinde kayıtlı olan evrak muakkip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tarafından imzalanarak teslim alınır.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Adli davaya ilişkin işlerde ise avukat tarafından mahkemeye gönderilmek üzere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hazırlanan dilekçe vs. belgeler, muakkip fişi/alındı belgesi düzenlenmek suretiyle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muakkibe zimmet karşılığı teslim edilir.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Muakkip gelen dilekçeyi, teslim edilecek mahkeme ve yatırılması gereken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masraflar yönünden inceler.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Masraf gerektiren işler için muakkip tarafından avans </w:t>
      </w:r>
      <w:proofErr w:type="spellStart"/>
      <w:r>
        <w:rPr>
          <w:rFonts w:ascii="ArialMT" w:hAnsi="ArialMT" w:cs="ArialMT"/>
          <w:sz w:val="24"/>
          <w:szCs w:val="24"/>
        </w:rPr>
        <w:t>evrağı</w:t>
      </w:r>
      <w:proofErr w:type="spellEnd"/>
      <w:r>
        <w:rPr>
          <w:rFonts w:ascii="ArialMT" w:hAnsi="ArialMT" w:cs="ArialMT"/>
          <w:sz w:val="24"/>
          <w:szCs w:val="24"/>
        </w:rPr>
        <w:t xml:space="preserve"> düzenlenerek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Muhasebe Müdürlüğünden avans alınır. </w:t>
      </w:r>
      <w:r w:rsidR="001C28DD">
        <w:rPr>
          <w:rFonts w:ascii="ArialMT" w:hAnsi="ArialMT" w:cs="ArialMT"/>
          <w:sz w:val="24"/>
          <w:szCs w:val="24"/>
        </w:rPr>
        <w:t>Çanakkale</w:t>
      </w:r>
      <w:r>
        <w:rPr>
          <w:rFonts w:ascii="ArialMT" w:hAnsi="ArialMT" w:cs="ArialMT"/>
          <w:sz w:val="24"/>
          <w:szCs w:val="24"/>
        </w:rPr>
        <w:t xml:space="preserve"> dışındaki mahkemelere gönderilecek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masraflar için PTT şubesine gerekli posta masrafları yatırılır. PTT şubesinden alınan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harcama belgesinin fotokopisi masraf yapılan dilekçeye eklenir.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1C28DD">
        <w:rPr>
          <w:rFonts w:ascii="ArialMT" w:hAnsi="ArialMT" w:cs="ArialMT"/>
          <w:sz w:val="24"/>
          <w:szCs w:val="24"/>
        </w:rPr>
        <w:t xml:space="preserve">Çanakkale </w:t>
      </w:r>
      <w:r>
        <w:rPr>
          <w:rFonts w:ascii="ArialMT" w:hAnsi="ArialMT" w:cs="ArialMT"/>
          <w:sz w:val="24"/>
          <w:szCs w:val="24"/>
        </w:rPr>
        <w:t xml:space="preserve"> Adliyesindeki</w:t>
      </w:r>
      <w:proofErr w:type="gramEnd"/>
      <w:r>
        <w:rPr>
          <w:rFonts w:ascii="ArialMT" w:hAnsi="ArialMT" w:cs="ArialMT"/>
          <w:sz w:val="24"/>
          <w:szCs w:val="24"/>
        </w:rPr>
        <w:t xml:space="preserve"> Mahkeme ve İcra Dairelerinde, </w:t>
      </w:r>
      <w:r w:rsidR="001540C9">
        <w:rPr>
          <w:rFonts w:ascii="ArialMT" w:hAnsi="ArialMT" w:cs="ArialMT"/>
          <w:sz w:val="24"/>
          <w:szCs w:val="24"/>
        </w:rPr>
        <w:t>Çanakkale İdare Mahkemeleri</w:t>
      </w:r>
      <w:r>
        <w:rPr>
          <w:rFonts w:ascii="ArialMT" w:hAnsi="ArialMT" w:cs="ArialMT"/>
          <w:sz w:val="24"/>
          <w:szCs w:val="24"/>
        </w:rPr>
        <w:t>nde takip edilen davalara ilişkin yatırılması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gereken posta masrafları mahkeme veznelerine yatırılarak makbuzları alınır.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1C28DD">
        <w:rPr>
          <w:rFonts w:ascii="ArialMT" w:hAnsi="ArialMT" w:cs="ArialMT"/>
          <w:sz w:val="24"/>
          <w:szCs w:val="24"/>
        </w:rPr>
        <w:t>Çanakkale  M</w:t>
      </w:r>
      <w:r>
        <w:rPr>
          <w:rFonts w:ascii="ArialMT" w:hAnsi="ArialMT" w:cs="ArialMT"/>
          <w:sz w:val="24"/>
          <w:szCs w:val="24"/>
        </w:rPr>
        <w:t>ahkemelerine</w:t>
      </w:r>
      <w:proofErr w:type="gramEnd"/>
      <w:r>
        <w:rPr>
          <w:rFonts w:ascii="ArialMT" w:hAnsi="ArialMT" w:cs="ArialMT"/>
          <w:sz w:val="24"/>
          <w:szCs w:val="24"/>
        </w:rPr>
        <w:t xml:space="preserve"> teslim edilecekler dilekçelere ilişkin liste hazırlanır,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dilekçeler ilgili Mahkeme Hakimine havale ettirilerek mahkeme kalemine zimmet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karşılığı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Dilekçe, </w:t>
      </w:r>
      <w:r w:rsidR="001C28DD">
        <w:rPr>
          <w:rFonts w:ascii="ArialMT" w:hAnsi="ArialMT" w:cs="ArialMT"/>
          <w:sz w:val="24"/>
          <w:szCs w:val="24"/>
        </w:rPr>
        <w:t>Çanakkale M</w:t>
      </w:r>
      <w:r>
        <w:rPr>
          <w:rFonts w:ascii="ArialMT" w:hAnsi="ArialMT" w:cs="ArialMT"/>
          <w:sz w:val="24"/>
          <w:szCs w:val="24"/>
        </w:rPr>
        <w:t>ahkemeleri dışındaki mahkemelere gönderilecek ise nöbetçi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hakime</w:t>
      </w:r>
      <w:proofErr w:type="gramEnd"/>
      <w:r>
        <w:rPr>
          <w:rFonts w:ascii="ArialMT" w:hAnsi="ArialMT" w:cs="ArialMT"/>
          <w:sz w:val="24"/>
          <w:szCs w:val="24"/>
        </w:rPr>
        <w:t xml:space="preserve"> havale ettirilir. Nöbetçi mahkeme veznesine posta masrafı yatırılarak nöbetçi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mahkeme kalemine dilekçe 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Yapılan posta masraf makbuzlarının fotokopisi alınarak, aslı Mutemetlik ve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Tahakkuk Şubesine teslim edilir. Makbuz fotokopisi ilgili dava dosyasına konulur.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Hakem heyetlerine gönderilen dilekçeler hakem sekreterliğine tutanakla teslim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İşlemler yapıldıktan sonra avukata bilgi verilir, muakkip fişi dosyasında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saklanmak </w:t>
      </w:r>
      <w:r>
        <w:rPr>
          <w:rFonts w:ascii="ArialMT" w:hAnsi="ArialMT" w:cs="ArialMT"/>
          <w:sz w:val="24"/>
          <w:szCs w:val="24"/>
        </w:rPr>
        <w:lastRenderedPageBreak/>
        <w:t>üzere avukata teslim edilir. Bütün işlemler tamamlandıktan sonra çekilen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avans süresi içersin de kapatılır.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ONUNCU BÖLÜM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Arşiv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Dosyaların Arşivden Çıkartılması ve Arşivlenmesi İşlemleri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53- </w:t>
      </w:r>
      <w:r>
        <w:rPr>
          <w:rFonts w:ascii="ArialMT" w:hAnsi="ArialMT" w:cs="ArialMT"/>
          <w:sz w:val="24"/>
          <w:szCs w:val="24"/>
        </w:rPr>
        <w:t>Gelen Evrak görevlisi tarafından Müdürlüğe gelen evraklar teslim alınır.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Evveliyatı olan evrakın dosya numarasına bakılır, arşivdeki rafı tespit edilerek ilgili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klasörden dosyası çıkartılır. Dosya fişine gelen evrakın gönderildiği yer, tarih ve sayısı,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varide numarası ve şubeye geliş tarihi yazılır. Evrak dosyasına bağlanarak ilgilisine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teslim edilir.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İlgili görevliler veya avukatlar tarafından işlemleri tamamlanan evrak, arşiv</w:t>
      </w:r>
      <w:r w:rsidR="001540C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görevlisine teslim edilir ve dosya görevli tarafından arşivdeki klasörüne kaldırılır.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DÖRDÜNCÜ KISIM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Çeşitli Hükümler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Yürürlük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 xml:space="preserve">Madde 54- </w:t>
      </w:r>
      <w:r>
        <w:rPr>
          <w:rFonts w:ascii="ArialMT" w:hAnsi="ArialMT" w:cs="ArialMT"/>
          <w:sz w:val="24"/>
          <w:szCs w:val="24"/>
        </w:rPr>
        <w:t>Bu yönerge yayımı tarihinde yürürlüğe girer.</w:t>
      </w:r>
    </w:p>
    <w:p w:rsidR="00376B39" w:rsidRDefault="00376B39" w:rsidP="00C43B7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Yürütme</w:t>
      </w:r>
    </w:p>
    <w:p w:rsidR="00376B39" w:rsidRDefault="00376B39" w:rsidP="00C43B7E">
      <w:pPr>
        <w:jc w:val="both"/>
      </w:pPr>
      <w:r>
        <w:rPr>
          <w:rFonts w:ascii="ArialMT" w:hAnsi="ArialMT" w:cs="ArialMT"/>
          <w:b/>
          <w:bCs/>
          <w:sz w:val="24"/>
          <w:szCs w:val="24"/>
        </w:rPr>
        <w:t xml:space="preserve">Madde 55- </w:t>
      </w:r>
      <w:r>
        <w:rPr>
          <w:rFonts w:ascii="ArialMT" w:hAnsi="ArialMT" w:cs="ArialMT"/>
          <w:sz w:val="24"/>
          <w:szCs w:val="24"/>
        </w:rPr>
        <w:t xml:space="preserve">Bu yönerge hükümlerini </w:t>
      </w:r>
      <w:proofErr w:type="spellStart"/>
      <w:r>
        <w:rPr>
          <w:rFonts w:ascii="ArialMT" w:hAnsi="ArialMT" w:cs="ArialMT"/>
          <w:sz w:val="24"/>
          <w:szCs w:val="24"/>
        </w:rPr>
        <w:t>Muhakemat</w:t>
      </w:r>
      <w:proofErr w:type="spellEnd"/>
      <w:r>
        <w:rPr>
          <w:rFonts w:ascii="ArialMT" w:hAnsi="ArialMT" w:cs="ArialMT"/>
          <w:sz w:val="24"/>
          <w:szCs w:val="24"/>
        </w:rPr>
        <w:t xml:space="preserve"> Müdürü yürütür.</w:t>
      </w:r>
    </w:p>
    <w:sectPr w:rsidR="00376B39" w:rsidSect="00ED6E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405"/>
    <w:rsid w:val="001540C9"/>
    <w:rsid w:val="00157B98"/>
    <w:rsid w:val="001C28DD"/>
    <w:rsid w:val="00342C7C"/>
    <w:rsid w:val="00376B39"/>
    <w:rsid w:val="003908D1"/>
    <w:rsid w:val="003F1C56"/>
    <w:rsid w:val="00517FE1"/>
    <w:rsid w:val="005521CE"/>
    <w:rsid w:val="00652EDA"/>
    <w:rsid w:val="00682C8B"/>
    <w:rsid w:val="006E1E6A"/>
    <w:rsid w:val="0077065A"/>
    <w:rsid w:val="008442EC"/>
    <w:rsid w:val="00A36D3C"/>
    <w:rsid w:val="00AF6930"/>
    <w:rsid w:val="00B65405"/>
    <w:rsid w:val="00BA4DC7"/>
    <w:rsid w:val="00C43B7E"/>
    <w:rsid w:val="00C6631F"/>
    <w:rsid w:val="00D40750"/>
    <w:rsid w:val="00DA22A5"/>
    <w:rsid w:val="00ED6E0F"/>
    <w:rsid w:val="00EF181A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5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10723</Words>
  <Characters>77692</Characters>
  <Application>Microsoft Office Word</Application>
  <DocSecurity>0</DocSecurity>
  <Lines>647</Lines>
  <Paragraphs>176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Semih Mustafa ŞAHİN</dc:creator>
  <cp:keywords/>
  <dc:description/>
  <cp:lastModifiedBy>E.ÖNDER</cp:lastModifiedBy>
  <cp:revision>6</cp:revision>
  <cp:lastPrinted>2015-06-23T12:32:00Z</cp:lastPrinted>
  <dcterms:created xsi:type="dcterms:W3CDTF">2015-06-22T08:50:00Z</dcterms:created>
  <dcterms:modified xsi:type="dcterms:W3CDTF">2015-06-23T12:33:00Z</dcterms:modified>
</cp:coreProperties>
</file>